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AC8A4" w14:textId="1B50DD8E" w:rsidR="00070DF2" w:rsidRPr="00212635" w:rsidRDefault="00250E0F" w:rsidP="00212635">
      <w:pPr>
        <w:shd w:val="clear" w:color="auto" w:fill="FFFFFF"/>
        <w:tabs>
          <w:tab w:val="left" w:pos="42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675D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Коллектив программы «Письменный и устный перевод» выражает искреннюю благодарность </w:t>
      </w:r>
      <w:r w:rsidR="000661C5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своим </w:t>
      </w:r>
      <w:r w:rsidR="0046675D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коллегам Юлии Расторгуевой, Жанне Дараган и Даце Шостаке за </w:t>
      </w:r>
      <w:r w:rsidR="00CC7287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организацию и проведение </w:t>
      </w:r>
      <w:r w:rsidR="00B52D74" w:rsidRPr="00212635">
        <w:rPr>
          <w:rFonts w:ascii="Times New Roman" w:hAnsi="Times New Roman" w:cs="Times New Roman"/>
          <w:sz w:val="24"/>
          <w:szCs w:val="24"/>
          <w:lang w:val="ru-RU"/>
        </w:rPr>
        <w:t>Втор</w:t>
      </w:r>
      <w:r w:rsidR="00CC7287" w:rsidRPr="00212635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B52D74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</w:t>
      </w:r>
      <w:r w:rsidR="00CC7287" w:rsidRPr="00212635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B52D74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научн</w:t>
      </w:r>
      <w:r w:rsidR="00CC7287" w:rsidRPr="00212635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B52D74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675D" w:rsidRPr="00212635">
        <w:rPr>
          <w:rFonts w:ascii="Times New Roman" w:hAnsi="Times New Roman" w:cs="Times New Roman"/>
          <w:sz w:val="24"/>
          <w:szCs w:val="24"/>
          <w:lang w:val="ru-RU"/>
        </w:rPr>
        <w:t>конференци</w:t>
      </w:r>
      <w:r w:rsidR="00CC7287" w:rsidRPr="0021263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6675D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«Многоликость перевода: от науки к искусству»</w:t>
      </w:r>
      <w:r w:rsidR="0064136D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(20-24 апреля)</w:t>
      </w:r>
      <w:r w:rsidR="000661C5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. Благодаря </w:t>
      </w:r>
      <w:r w:rsidR="00070DF2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их энтузиазму, </w:t>
      </w:r>
      <w:r w:rsidR="000661C5" w:rsidRPr="00212635">
        <w:rPr>
          <w:rFonts w:ascii="Times New Roman" w:hAnsi="Times New Roman" w:cs="Times New Roman"/>
          <w:sz w:val="24"/>
          <w:szCs w:val="24"/>
          <w:lang w:val="ru-RU"/>
        </w:rPr>
        <w:t>прекрасным организаторским способностям</w:t>
      </w:r>
      <w:r w:rsidR="0064136D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0661C5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желани</w:t>
      </w:r>
      <w:r w:rsidR="00B74DB8" w:rsidRPr="00212635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0661C5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показать </w:t>
      </w:r>
      <w:r w:rsidR="00A1352E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многогранный </w:t>
      </w:r>
      <w:r w:rsidR="000661C5" w:rsidRPr="00212635">
        <w:rPr>
          <w:rFonts w:ascii="Times New Roman" w:hAnsi="Times New Roman" w:cs="Times New Roman"/>
          <w:sz w:val="24"/>
          <w:szCs w:val="24"/>
          <w:lang w:val="ru-RU"/>
        </w:rPr>
        <w:t>мир переводчиков</w:t>
      </w:r>
      <w:r w:rsidR="00A0279A" w:rsidRPr="0021263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136D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конференция </w:t>
      </w:r>
      <w:r w:rsidR="00070DF2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вышла за пределы </w:t>
      </w:r>
      <w:r w:rsidR="0064136D" w:rsidRPr="00212635">
        <w:rPr>
          <w:rFonts w:ascii="Times New Roman" w:hAnsi="Times New Roman" w:cs="Times New Roman"/>
          <w:sz w:val="24"/>
          <w:szCs w:val="24"/>
          <w:lang w:val="ru-RU"/>
        </w:rPr>
        <w:t>традиционн</w:t>
      </w:r>
      <w:r w:rsidR="00070DF2" w:rsidRPr="00212635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64136D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формат</w:t>
      </w:r>
      <w:r w:rsidR="00070DF2" w:rsidRPr="0021263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4136D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и стала мастерской перевода </w:t>
      </w:r>
      <w:r w:rsidR="00070DF2" w:rsidRPr="00212635">
        <w:rPr>
          <w:rFonts w:ascii="Times New Roman" w:hAnsi="Times New Roman" w:cs="Times New Roman"/>
          <w:sz w:val="24"/>
          <w:szCs w:val="24"/>
          <w:lang w:val="ru-RU"/>
        </w:rPr>
        <w:t>не только для</w:t>
      </w:r>
      <w:r w:rsidR="0064136D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70DF2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молодых переводчиков, но даже для </w:t>
      </w:r>
      <w:r w:rsidR="0064136D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профессионалов. </w:t>
      </w:r>
      <w:r w:rsidR="00B035C0" w:rsidRPr="0021263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70DF2" w:rsidRPr="00212635">
        <w:rPr>
          <w:rFonts w:ascii="Times New Roman" w:hAnsi="Times New Roman" w:cs="Times New Roman"/>
          <w:sz w:val="24"/>
          <w:szCs w:val="24"/>
          <w:lang w:val="ru-RU"/>
        </w:rPr>
        <w:t>оорганизатор</w:t>
      </w:r>
      <w:r w:rsidR="00B035C0" w:rsidRPr="00212635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070DF2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конференции </w:t>
      </w:r>
      <w:r w:rsidR="00C85B2D" w:rsidRPr="00212635">
        <w:rPr>
          <w:rFonts w:ascii="Times New Roman" w:hAnsi="Times New Roman" w:cs="Times New Roman"/>
          <w:sz w:val="24"/>
          <w:szCs w:val="24"/>
          <w:lang w:val="ru-RU"/>
        </w:rPr>
        <w:t>выступи</w:t>
      </w:r>
      <w:r w:rsidR="00070DF2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ло </w:t>
      </w:r>
      <w:r w:rsidR="00070DF2" w:rsidRPr="00212635">
        <w:rPr>
          <w:rFonts w:ascii="Times New Roman" w:hAnsi="Times New Roman" w:cs="Times New Roman"/>
          <w:i/>
          <w:sz w:val="24"/>
          <w:szCs w:val="24"/>
          <w:lang w:val="ru-RU"/>
        </w:rPr>
        <w:t>Латвийское общество переводчиков</w:t>
      </w:r>
      <w:r w:rsidR="00CC7287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12635">
        <w:rPr>
          <w:rFonts w:ascii="Times New Roman" w:hAnsi="Times New Roman" w:cs="Times New Roman"/>
          <w:i/>
          <w:sz w:val="24"/>
          <w:szCs w:val="24"/>
          <w:lang w:val="lv-LV"/>
        </w:rPr>
        <w:t>Latvias Tulku un t</w:t>
      </w:r>
      <w:r w:rsidR="00CA4A3E" w:rsidRPr="00212635">
        <w:rPr>
          <w:rFonts w:ascii="Times New Roman" w:hAnsi="Times New Roman" w:cs="Times New Roman"/>
          <w:i/>
          <w:sz w:val="24"/>
          <w:szCs w:val="24"/>
          <w:lang w:val="lv-LV"/>
        </w:rPr>
        <w:t>ulkotāju beidrība</w:t>
      </w:r>
      <w:r w:rsidR="00CA4A3E" w:rsidRPr="00212635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="00CC7287" w:rsidRPr="0021263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70DF2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7287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Европейский Консорциум </w:t>
      </w:r>
      <w:r w:rsidR="00CC7287" w:rsidRPr="00212635">
        <w:rPr>
          <w:rFonts w:ascii="Times New Roman" w:hAnsi="Times New Roman" w:cs="Times New Roman"/>
          <w:i/>
          <w:sz w:val="24"/>
          <w:szCs w:val="24"/>
        </w:rPr>
        <w:t>ECL</w:t>
      </w:r>
      <w:r w:rsidR="00CC7287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сертификации достижений в области освоения </w:t>
      </w:r>
      <w:r w:rsidR="00CA4A3E" w:rsidRPr="00212635">
        <w:rPr>
          <w:rFonts w:ascii="Times New Roman" w:hAnsi="Times New Roman" w:cs="Times New Roman"/>
          <w:i/>
          <w:sz w:val="24"/>
          <w:szCs w:val="24"/>
          <w:lang w:val="ru-RU"/>
        </w:rPr>
        <w:t>совреме</w:t>
      </w:r>
      <w:r w:rsidR="00CC7287" w:rsidRPr="00212635">
        <w:rPr>
          <w:rFonts w:ascii="Times New Roman" w:hAnsi="Times New Roman" w:cs="Times New Roman"/>
          <w:i/>
          <w:sz w:val="24"/>
          <w:szCs w:val="24"/>
          <w:lang w:val="ru-RU"/>
        </w:rPr>
        <w:t>нных языков</w:t>
      </w:r>
      <w:r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12635">
        <w:rPr>
          <w:rFonts w:ascii="Times New Roman" w:hAnsi="Times New Roman" w:cs="Times New Roman"/>
          <w:i/>
          <w:sz w:val="24"/>
          <w:szCs w:val="24"/>
        </w:rPr>
        <w:t>ECL</w:t>
      </w:r>
      <w:r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12635">
        <w:rPr>
          <w:rFonts w:ascii="Times New Roman" w:hAnsi="Times New Roman" w:cs="Times New Roman"/>
          <w:i/>
          <w:sz w:val="24"/>
          <w:szCs w:val="24"/>
        </w:rPr>
        <w:t>Consortium</w:t>
      </w:r>
      <w:r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12635">
        <w:rPr>
          <w:rFonts w:ascii="Times New Roman" w:hAnsi="Times New Roman" w:cs="Times New Roman"/>
          <w:i/>
          <w:sz w:val="24"/>
          <w:szCs w:val="24"/>
        </w:rPr>
        <w:t>for</w:t>
      </w:r>
      <w:r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12635">
        <w:rPr>
          <w:rFonts w:ascii="Times New Roman" w:hAnsi="Times New Roman" w:cs="Times New Roman"/>
          <w:i/>
          <w:sz w:val="24"/>
          <w:szCs w:val="24"/>
        </w:rPr>
        <w:t>the</w:t>
      </w:r>
      <w:r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12635">
        <w:rPr>
          <w:rFonts w:ascii="Times New Roman" w:hAnsi="Times New Roman" w:cs="Times New Roman"/>
          <w:i/>
          <w:sz w:val="24"/>
          <w:szCs w:val="24"/>
        </w:rPr>
        <w:t>Certificate</w:t>
      </w:r>
      <w:r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12635">
        <w:rPr>
          <w:rFonts w:ascii="Times New Roman" w:hAnsi="Times New Roman" w:cs="Times New Roman"/>
          <w:i/>
          <w:sz w:val="24"/>
          <w:szCs w:val="24"/>
        </w:rPr>
        <w:t>of</w:t>
      </w:r>
      <w:r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12635">
        <w:rPr>
          <w:rFonts w:ascii="Times New Roman" w:hAnsi="Times New Roman" w:cs="Times New Roman"/>
          <w:i/>
          <w:sz w:val="24"/>
          <w:szCs w:val="24"/>
        </w:rPr>
        <w:t>Attainment</w:t>
      </w:r>
      <w:r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12635">
        <w:rPr>
          <w:rFonts w:ascii="Times New Roman" w:hAnsi="Times New Roman" w:cs="Times New Roman"/>
          <w:i/>
          <w:sz w:val="24"/>
          <w:szCs w:val="24"/>
        </w:rPr>
        <w:t>in</w:t>
      </w:r>
      <w:r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12635">
        <w:rPr>
          <w:rFonts w:ascii="Times New Roman" w:hAnsi="Times New Roman" w:cs="Times New Roman"/>
          <w:i/>
          <w:sz w:val="24"/>
          <w:szCs w:val="24"/>
        </w:rPr>
        <w:t>Modern</w:t>
      </w:r>
      <w:r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12635">
        <w:rPr>
          <w:rFonts w:ascii="Times New Roman" w:hAnsi="Times New Roman" w:cs="Times New Roman"/>
          <w:i/>
          <w:sz w:val="24"/>
          <w:szCs w:val="24"/>
        </w:rPr>
        <w:t>Languages</w:t>
      </w:r>
      <w:r w:rsidRPr="00212635">
        <w:rPr>
          <w:rStyle w:val="apple-converted-space"/>
          <w:rFonts w:ascii="Times New Roman" w:hAnsi="Times New Roman" w:cs="Times New Roman"/>
          <w:sz w:val="24"/>
          <w:szCs w:val="24"/>
          <w:lang w:val="ru-RU"/>
        </w:rPr>
        <w:t>)</w:t>
      </w:r>
      <w:r w:rsidRPr="00212635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C7287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A1352E" w:rsidRPr="00212635">
        <w:rPr>
          <w:rFonts w:ascii="Times New Roman" w:hAnsi="Times New Roman" w:cs="Times New Roman"/>
          <w:sz w:val="24"/>
          <w:szCs w:val="24"/>
          <w:lang w:val="ru-RU"/>
        </w:rPr>
        <w:t>спонсорскую поддержку оказало</w:t>
      </w:r>
      <w:r w:rsidR="00070DF2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>Правление БМА</w:t>
      </w:r>
      <w:r w:rsidR="00CA4A3E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r w:rsidR="00070DF2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переводческое агентство </w:t>
      </w:r>
      <w:r w:rsidR="00CE0D6F" w:rsidRPr="00212635">
        <w:rPr>
          <w:rFonts w:ascii="Times New Roman" w:eastAsia="Calibri" w:hAnsi="Times New Roman" w:cs="Times New Roman"/>
          <w:i/>
          <w:sz w:val="24"/>
          <w:szCs w:val="24"/>
          <w:lang w:val="lv-LV"/>
        </w:rPr>
        <w:t>Tulkošanas birojs Lacerta Translation Services</w:t>
      </w:r>
      <w:r w:rsidR="00070DF2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(рук. Алина Сёмка). </w:t>
      </w:r>
      <w:r w:rsidR="00CC7287" w:rsidRPr="00212635">
        <w:rPr>
          <w:rFonts w:ascii="Times New Roman" w:hAnsi="Times New Roman" w:cs="Times New Roman"/>
          <w:sz w:val="24"/>
          <w:szCs w:val="24"/>
          <w:lang w:val="ru-RU"/>
        </w:rPr>
        <w:t>Конференци</w:t>
      </w:r>
      <w:r w:rsidR="00CA4A3E" w:rsidRPr="0021263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C7287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«Многоликость перевода: от науки к искусству» стала настоящим профессиональным праздником переводчиков и лингвистов, занимающихся проблемами межкультурной коммуникации.</w:t>
      </w:r>
    </w:p>
    <w:p w14:paraId="16C02169" w14:textId="4E673131" w:rsidR="00E105F6" w:rsidRPr="00212635" w:rsidRDefault="00B74DB8" w:rsidP="0021263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635">
        <w:rPr>
          <w:rFonts w:ascii="Times New Roman" w:hAnsi="Times New Roman" w:cs="Times New Roman"/>
          <w:sz w:val="24"/>
          <w:szCs w:val="24"/>
          <w:lang w:val="ru-RU"/>
        </w:rPr>
        <w:t>Как принято на современных конференциях</w:t>
      </w:r>
      <w:r w:rsidR="00B52D74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>пленарн</w:t>
      </w:r>
      <w:r w:rsidR="00A0279A" w:rsidRPr="00212635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заседани</w:t>
      </w:r>
      <w:r w:rsidR="00A0279A" w:rsidRPr="0021263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279A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проходили в форме 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>лекци</w:t>
      </w:r>
      <w:r w:rsidR="00A0279A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й. Их </w:t>
      </w:r>
      <w:r w:rsidR="00F43A43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читали 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>известны</w:t>
      </w:r>
      <w:r w:rsidR="00F43A43" w:rsidRPr="0021263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переводчик</w:t>
      </w:r>
      <w:r w:rsidR="00F43A43" w:rsidRPr="0021263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– проф. Анит</w:t>
      </w:r>
      <w:r w:rsidR="00F43A43" w:rsidRPr="0021263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Начищоне (</w:t>
      </w:r>
      <w:r w:rsidR="00CA4A3E" w:rsidRPr="00212635">
        <w:rPr>
          <w:rFonts w:ascii="Times New Roman" w:hAnsi="Times New Roman" w:cs="Times New Roman"/>
          <w:i/>
          <w:sz w:val="24"/>
          <w:szCs w:val="24"/>
          <w:lang w:val="lv-LV"/>
        </w:rPr>
        <w:t>Latvijas Kultūras akadēmija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),  </w:t>
      </w:r>
      <w:r w:rsidR="00070DF2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проф. </w:t>
      </w:r>
      <w:r w:rsidR="001221A1">
        <w:rPr>
          <w:rFonts w:ascii="Times New Roman" w:hAnsi="Times New Roman" w:cs="Times New Roman"/>
          <w:sz w:val="24"/>
          <w:szCs w:val="24"/>
          <w:lang w:val="ru-RU"/>
        </w:rPr>
        <w:t>Мария</w:t>
      </w:r>
      <w:r w:rsidR="001221A1" w:rsidRPr="001221A1">
        <w:rPr>
          <w:rFonts w:ascii="Times New Roman" w:hAnsi="Times New Roman" w:cs="Times New Roman"/>
          <w:sz w:val="24"/>
          <w:szCs w:val="24"/>
        </w:rPr>
        <w:t xml:space="preserve"> </w:t>
      </w:r>
      <w:r w:rsidR="001221A1">
        <w:rPr>
          <w:rFonts w:ascii="Times New Roman" w:hAnsi="Times New Roman" w:cs="Times New Roman"/>
          <w:sz w:val="24"/>
          <w:szCs w:val="24"/>
          <w:lang w:val="ru-RU"/>
        </w:rPr>
        <w:t>Гонсалес</w:t>
      </w:r>
      <w:r w:rsidR="001221A1" w:rsidRPr="001221A1">
        <w:rPr>
          <w:rFonts w:ascii="Times New Roman" w:hAnsi="Times New Roman" w:cs="Times New Roman"/>
          <w:sz w:val="24"/>
          <w:szCs w:val="24"/>
        </w:rPr>
        <w:t xml:space="preserve"> </w:t>
      </w:r>
      <w:r w:rsidR="001221A1">
        <w:rPr>
          <w:rFonts w:ascii="Times New Roman" w:hAnsi="Times New Roman" w:cs="Times New Roman"/>
          <w:sz w:val="24"/>
          <w:szCs w:val="24"/>
          <w:lang w:val="ru-RU"/>
        </w:rPr>
        <w:t>Дэ</w:t>
      </w:r>
      <w:bookmarkStart w:id="0" w:name="_GoBack"/>
      <w:bookmarkEnd w:id="0"/>
      <w:r w:rsidR="001221A1">
        <w:rPr>
          <w:rFonts w:ascii="Times New Roman" w:hAnsi="Times New Roman" w:cs="Times New Roman"/>
          <w:sz w:val="24"/>
          <w:szCs w:val="24"/>
          <w:lang w:val="ru-RU"/>
        </w:rPr>
        <w:t>вис</w:t>
      </w:r>
      <w:r w:rsidR="001221A1" w:rsidRPr="001221A1">
        <w:rPr>
          <w:rFonts w:ascii="Times New Roman" w:hAnsi="Times New Roman" w:cs="Times New Roman"/>
          <w:sz w:val="24"/>
          <w:szCs w:val="24"/>
        </w:rPr>
        <w:t xml:space="preserve"> (</w:t>
      </w:r>
      <w:r w:rsidRPr="00212635">
        <w:rPr>
          <w:rFonts w:ascii="Times New Roman" w:hAnsi="Times New Roman" w:cs="Times New Roman"/>
          <w:i/>
          <w:sz w:val="24"/>
          <w:szCs w:val="24"/>
        </w:rPr>
        <w:t>Maria</w:t>
      </w:r>
      <w:r w:rsidRPr="0012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2635">
        <w:rPr>
          <w:rFonts w:ascii="Times New Roman" w:hAnsi="Times New Roman" w:cs="Times New Roman"/>
          <w:i/>
          <w:sz w:val="24"/>
          <w:szCs w:val="24"/>
        </w:rPr>
        <w:t>Gonz</w:t>
      </w:r>
      <w:r w:rsidRPr="001221A1">
        <w:rPr>
          <w:rFonts w:ascii="Times New Roman" w:hAnsi="Times New Roman" w:cs="Times New Roman"/>
          <w:i/>
          <w:sz w:val="24"/>
          <w:szCs w:val="24"/>
        </w:rPr>
        <w:t>á</w:t>
      </w:r>
      <w:r w:rsidRPr="00212635">
        <w:rPr>
          <w:rFonts w:ascii="Times New Roman" w:hAnsi="Times New Roman" w:cs="Times New Roman"/>
          <w:i/>
          <w:sz w:val="24"/>
          <w:szCs w:val="24"/>
        </w:rPr>
        <w:t>lez</w:t>
      </w:r>
      <w:r w:rsidRPr="0012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2635">
        <w:rPr>
          <w:rFonts w:ascii="Times New Roman" w:hAnsi="Times New Roman" w:cs="Times New Roman"/>
          <w:i/>
          <w:sz w:val="24"/>
          <w:szCs w:val="24"/>
        </w:rPr>
        <w:t>Davies</w:t>
      </w:r>
      <w:r w:rsidR="001221A1" w:rsidRPr="001221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12635">
        <w:rPr>
          <w:rFonts w:ascii="Times New Roman" w:hAnsi="Times New Roman" w:cs="Times New Roman"/>
          <w:i/>
          <w:sz w:val="24"/>
          <w:szCs w:val="24"/>
        </w:rPr>
        <w:t>Ramon</w:t>
      </w:r>
      <w:r w:rsidR="001221A1" w:rsidRPr="001221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2635">
        <w:rPr>
          <w:rFonts w:ascii="Times New Roman" w:hAnsi="Times New Roman" w:cs="Times New Roman"/>
          <w:i/>
          <w:sz w:val="24"/>
          <w:szCs w:val="24"/>
        </w:rPr>
        <w:t>Llull</w:t>
      </w:r>
      <w:proofErr w:type="spellEnd"/>
      <w:r w:rsidRPr="0012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2635">
        <w:rPr>
          <w:rFonts w:ascii="Times New Roman" w:hAnsi="Times New Roman" w:cs="Times New Roman"/>
          <w:i/>
          <w:sz w:val="24"/>
          <w:szCs w:val="24"/>
        </w:rPr>
        <w:t>University</w:t>
      </w:r>
      <w:r w:rsidRPr="001221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12635">
        <w:rPr>
          <w:rFonts w:ascii="Times New Roman" w:hAnsi="Times New Roman" w:cs="Times New Roman"/>
          <w:i/>
          <w:sz w:val="24"/>
          <w:szCs w:val="24"/>
        </w:rPr>
        <w:t>Barcelona</w:t>
      </w:r>
      <w:r w:rsidRPr="001221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12635">
        <w:rPr>
          <w:rFonts w:ascii="Times New Roman" w:hAnsi="Times New Roman" w:cs="Times New Roman"/>
          <w:i/>
          <w:sz w:val="24"/>
          <w:szCs w:val="24"/>
        </w:rPr>
        <w:t>Spain</w:t>
      </w:r>
      <w:r w:rsidRPr="001221A1">
        <w:rPr>
          <w:rFonts w:ascii="Times New Roman" w:hAnsi="Times New Roman" w:cs="Times New Roman"/>
          <w:sz w:val="24"/>
          <w:szCs w:val="24"/>
        </w:rPr>
        <w:t>)</w:t>
      </w:r>
      <w:r w:rsidR="00C85B2D" w:rsidRPr="001221A1">
        <w:rPr>
          <w:rFonts w:ascii="Times New Roman" w:hAnsi="Times New Roman" w:cs="Times New Roman"/>
          <w:sz w:val="24"/>
          <w:szCs w:val="24"/>
        </w:rPr>
        <w:t xml:space="preserve"> </w:t>
      </w:r>
      <w:r w:rsidR="00C85B2D" w:rsidRPr="001221A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85B2D" w:rsidRPr="001221A1">
        <w:rPr>
          <w:rFonts w:ascii="Times New Roman" w:hAnsi="Times New Roman" w:cs="Times New Roman"/>
          <w:sz w:val="24"/>
          <w:szCs w:val="24"/>
        </w:rPr>
        <w:t xml:space="preserve"> </w:t>
      </w:r>
      <w:r w:rsidR="00C85B2D" w:rsidRPr="001221A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A4A3E" w:rsidRPr="00212635">
        <w:rPr>
          <w:rFonts w:ascii="Times New Roman" w:hAnsi="Times New Roman" w:cs="Times New Roman"/>
          <w:sz w:val="24"/>
          <w:szCs w:val="24"/>
          <w:lang w:val="ru-RU"/>
        </w:rPr>
        <w:t>лексей</w:t>
      </w:r>
      <w:r w:rsidR="00CA4A3E" w:rsidRPr="001221A1">
        <w:rPr>
          <w:rFonts w:ascii="Times New Roman" w:hAnsi="Times New Roman" w:cs="Times New Roman"/>
          <w:sz w:val="24"/>
          <w:szCs w:val="24"/>
        </w:rPr>
        <w:t xml:space="preserve"> </w:t>
      </w:r>
      <w:r w:rsidR="00C85B2D" w:rsidRPr="001221A1">
        <w:rPr>
          <w:rFonts w:ascii="Times New Roman" w:hAnsi="Times New Roman" w:cs="Times New Roman"/>
          <w:sz w:val="24"/>
          <w:szCs w:val="24"/>
          <w:lang w:val="ru-RU"/>
        </w:rPr>
        <w:t>Козуляев</w:t>
      </w:r>
      <w:r w:rsidR="00C85B2D" w:rsidRPr="001221A1">
        <w:rPr>
          <w:rFonts w:ascii="Times New Roman" w:hAnsi="Times New Roman" w:cs="Times New Roman"/>
          <w:sz w:val="24"/>
          <w:szCs w:val="24"/>
        </w:rPr>
        <w:t xml:space="preserve"> (</w:t>
      </w:r>
      <w:r w:rsidR="00C85B2D" w:rsidRPr="001221A1">
        <w:rPr>
          <w:rFonts w:ascii="Times New Roman" w:hAnsi="Times New Roman" w:cs="Times New Roman"/>
          <w:sz w:val="24"/>
          <w:szCs w:val="24"/>
          <w:lang w:val="ru-RU"/>
        </w:rPr>
        <w:t>Россия</w:t>
      </w:r>
      <w:r w:rsidR="00C85B2D" w:rsidRPr="001221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5B2D" w:rsidRPr="00212635">
        <w:rPr>
          <w:rFonts w:ascii="Times New Roman" w:hAnsi="Times New Roman" w:cs="Times New Roman"/>
          <w:i/>
          <w:sz w:val="24"/>
          <w:szCs w:val="24"/>
        </w:rPr>
        <w:t>Rufilms</w:t>
      </w:r>
      <w:proofErr w:type="spellEnd"/>
      <w:r w:rsidR="00C85B2D" w:rsidRPr="0012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B2D" w:rsidRPr="00212635">
        <w:rPr>
          <w:rFonts w:ascii="Times New Roman" w:hAnsi="Times New Roman" w:cs="Times New Roman"/>
          <w:i/>
          <w:sz w:val="24"/>
          <w:szCs w:val="24"/>
        </w:rPr>
        <w:t>School</w:t>
      </w:r>
      <w:r w:rsidR="00C85B2D" w:rsidRPr="0012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B2D" w:rsidRPr="00212635">
        <w:rPr>
          <w:rFonts w:ascii="Times New Roman" w:hAnsi="Times New Roman" w:cs="Times New Roman"/>
          <w:i/>
          <w:sz w:val="24"/>
          <w:szCs w:val="24"/>
        </w:rPr>
        <w:t>of</w:t>
      </w:r>
      <w:r w:rsidR="00C85B2D" w:rsidRPr="0012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B2D" w:rsidRPr="00212635">
        <w:rPr>
          <w:rFonts w:ascii="Times New Roman" w:hAnsi="Times New Roman" w:cs="Times New Roman"/>
          <w:i/>
          <w:sz w:val="24"/>
          <w:szCs w:val="24"/>
        </w:rPr>
        <w:t>Audiovisual</w:t>
      </w:r>
      <w:r w:rsidR="00C85B2D" w:rsidRPr="001221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B2D" w:rsidRPr="00212635">
        <w:rPr>
          <w:rFonts w:ascii="Times New Roman" w:hAnsi="Times New Roman" w:cs="Times New Roman"/>
          <w:i/>
          <w:sz w:val="24"/>
          <w:szCs w:val="24"/>
        </w:rPr>
        <w:t>Translation</w:t>
      </w:r>
      <w:r w:rsidR="00C85B2D" w:rsidRPr="001221A1">
        <w:rPr>
          <w:rFonts w:ascii="Times New Roman" w:hAnsi="Times New Roman" w:cs="Times New Roman"/>
          <w:sz w:val="24"/>
          <w:szCs w:val="24"/>
        </w:rPr>
        <w:t>)</w:t>
      </w:r>
      <w:r w:rsidR="00B52D74" w:rsidRPr="001221A1">
        <w:rPr>
          <w:rFonts w:ascii="Times New Roman" w:hAnsi="Times New Roman" w:cs="Times New Roman"/>
          <w:sz w:val="24"/>
          <w:szCs w:val="24"/>
        </w:rPr>
        <w:t xml:space="preserve">. </w:t>
      </w:r>
      <w:r w:rsidR="0088541F" w:rsidRPr="00212635">
        <w:rPr>
          <w:rFonts w:ascii="Times New Roman" w:hAnsi="Times New Roman" w:cs="Times New Roman"/>
          <w:sz w:val="24"/>
          <w:szCs w:val="24"/>
          <w:lang w:val="ru-RU"/>
        </w:rPr>
        <w:t>На протяжении четырех дней с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екционные заседания перемежались мастер-классами и семинарами, </w:t>
      </w:r>
      <w:r w:rsidR="00E96354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параллельно 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работала и студенческая секция. </w:t>
      </w:r>
      <w:r w:rsidR="00B52D74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Участниками конференции стали гости из </w:t>
      </w:r>
      <w:r w:rsidR="00D274AC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Испании, </w:t>
      </w:r>
      <w:r w:rsidR="00B52D74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Литвы, России, Грузии, </w:t>
      </w:r>
      <w:r w:rsidR="00D274AC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Украины, </w:t>
      </w:r>
      <w:r w:rsidR="00B52D74" w:rsidRPr="00212635">
        <w:rPr>
          <w:rFonts w:ascii="Times New Roman" w:hAnsi="Times New Roman" w:cs="Times New Roman"/>
          <w:sz w:val="24"/>
          <w:szCs w:val="24"/>
          <w:lang w:val="ru-RU"/>
        </w:rPr>
        <w:t>Ливии, США, Польши, Венгрии</w:t>
      </w:r>
      <w:r w:rsidR="0088541F" w:rsidRPr="0021263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52D74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Латвию представляли участники из БМА, ЛУ, Вентспилсской высшей школы, фрилансеры. </w:t>
      </w:r>
      <w:r w:rsidR="00A0279A" w:rsidRPr="00212635">
        <w:rPr>
          <w:rFonts w:ascii="Times New Roman" w:hAnsi="Times New Roman" w:cs="Times New Roman"/>
          <w:sz w:val="24"/>
          <w:szCs w:val="24"/>
          <w:lang w:val="ru-RU"/>
        </w:rPr>
        <w:t>Особенно приятно отметить, что г</w:t>
      </w:r>
      <w:r w:rsidR="00B52D74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остями  </w:t>
      </w:r>
      <w:r w:rsidR="00A0279A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конференции были и наши </w:t>
      </w:r>
      <w:r w:rsidR="00B52D74" w:rsidRPr="00212635">
        <w:rPr>
          <w:rFonts w:ascii="Times New Roman" w:hAnsi="Times New Roman" w:cs="Times New Roman"/>
          <w:sz w:val="24"/>
          <w:szCs w:val="24"/>
          <w:lang w:val="ru-RU"/>
        </w:rPr>
        <w:t>выпускники</w:t>
      </w:r>
      <w:r w:rsidR="00722D78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105F6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которых программа привлекает к </w:t>
      </w:r>
      <w:r w:rsidR="00722D78" w:rsidRPr="00212635">
        <w:rPr>
          <w:rFonts w:ascii="Times New Roman" w:hAnsi="Times New Roman" w:cs="Times New Roman"/>
          <w:sz w:val="24"/>
          <w:szCs w:val="24"/>
          <w:lang w:val="ru-RU"/>
        </w:rPr>
        <w:t>пов</w:t>
      </w:r>
      <w:r w:rsidR="00E105F6" w:rsidRPr="00212635">
        <w:rPr>
          <w:rFonts w:ascii="Times New Roman" w:hAnsi="Times New Roman" w:cs="Times New Roman"/>
          <w:sz w:val="24"/>
          <w:szCs w:val="24"/>
          <w:lang w:val="ru-RU"/>
        </w:rPr>
        <w:t>ышению квалификации у авторитетных специалистов, в частности</w:t>
      </w:r>
      <w:r w:rsidR="00E96354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722D78" w:rsidRPr="00212635">
        <w:rPr>
          <w:rFonts w:ascii="Times New Roman" w:hAnsi="Times New Roman" w:cs="Times New Roman"/>
          <w:sz w:val="24"/>
          <w:szCs w:val="24"/>
          <w:lang w:val="ru-RU"/>
        </w:rPr>
        <w:t>по аудиовизуальному переводу</w:t>
      </w:r>
      <w:r w:rsidR="00E105F6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6354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у Алексея Козуляева </w:t>
      </w:r>
      <w:r w:rsidR="00E105F6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(мастер-класс </w:t>
      </w:r>
      <w:r w:rsidR="00E105F6" w:rsidRPr="00212635">
        <w:rPr>
          <w:rFonts w:ascii="Times New Roman" w:hAnsi="Times New Roman" w:cs="Times New Roman"/>
          <w:i/>
          <w:sz w:val="24"/>
          <w:szCs w:val="24"/>
        </w:rPr>
        <w:t>Watching</w:t>
      </w:r>
      <w:r w:rsidR="00E105F6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105F6" w:rsidRPr="00212635">
        <w:rPr>
          <w:rFonts w:ascii="Times New Roman" w:hAnsi="Times New Roman" w:cs="Times New Roman"/>
          <w:i/>
          <w:sz w:val="24"/>
          <w:szCs w:val="24"/>
        </w:rPr>
        <w:t>Movies</w:t>
      </w:r>
      <w:r w:rsidR="00E105F6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105F6" w:rsidRPr="00212635">
        <w:rPr>
          <w:rFonts w:ascii="Times New Roman" w:hAnsi="Times New Roman" w:cs="Times New Roman"/>
          <w:i/>
          <w:sz w:val="24"/>
          <w:szCs w:val="24"/>
        </w:rPr>
        <w:t>is</w:t>
      </w:r>
      <w:r w:rsidR="00E105F6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105F6" w:rsidRPr="00212635">
        <w:rPr>
          <w:rFonts w:ascii="Times New Roman" w:hAnsi="Times New Roman" w:cs="Times New Roman"/>
          <w:i/>
          <w:sz w:val="24"/>
          <w:szCs w:val="24"/>
        </w:rPr>
        <w:t>Fun</w:t>
      </w:r>
      <w:r w:rsidR="00E105F6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E105F6" w:rsidRPr="00212635">
        <w:rPr>
          <w:rFonts w:ascii="Times New Roman" w:hAnsi="Times New Roman" w:cs="Times New Roman"/>
          <w:i/>
          <w:sz w:val="24"/>
          <w:szCs w:val="24"/>
        </w:rPr>
        <w:t>Translating</w:t>
      </w:r>
      <w:r w:rsidR="00E105F6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105F6" w:rsidRPr="00212635">
        <w:rPr>
          <w:rFonts w:ascii="Times New Roman" w:hAnsi="Times New Roman" w:cs="Times New Roman"/>
          <w:i/>
          <w:sz w:val="24"/>
          <w:szCs w:val="24"/>
        </w:rPr>
        <w:t>them</w:t>
      </w:r>
      <w:r w:rsidR="00E105F6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105F6" w:rsidRPr="00212635">
        <w:rPr>
          <w:rFonts w:ascii="Times New Roman" w:hAnsi="Times New Roman" w:cs="Times New Roman"/>
          <w:i/>
          <w:sz w:val="24"/>
          <w:szCs w:val="24"/>
        </w:rPr>
        <w:t>is</w:t>
      </w:r>
      <w:r w:rsidR="00E105F6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105F6" w:rsidRPr="00212635">
        <w:rPr>
          <w:rFonts w:ascii="Times New Roman" w:hAnsi="Times New Roman" w:cs="Times New Roman"/>
          <w:i/>
          <w:sz w:val="24"/>
          <w:szCs w:val="24"/>
        </w:rPr>
        <w:t>not</w:t>
      </w:r>
      <w:r w:rsidR="00E105F6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</w:t>
      </w:r>
      <w:r w:rsidR="00E105F6" w:rsidRPr="00212635">
        <w:rPr>
          <w:rFonts w:ascii="Times New Roman" w:hAnsi="Times New Roman" w:cs="Times New Roman"/>
          <w:i/>
          <w:sz w:val="24"/>
          <w:szCs w:val="24"/>
        </w:rPr>
        <w:t>Experiences</w:t>
      </w:r>
      <w:r w:rsidR="00E105F6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105F6" w:rsidRPr="00212635">
        <w:rPr>
          <w:rFonts w:ascii="Times New Roman" w:hAnsi="Times New Roman" w:cs="Times New Roman"/>
          <w:i/>
          <w:sz w:val="24"/>
          <w:szCs w:val="24"/>
        </w:rPr>
        <w:t>of</w:t>
      </w:r>
      <w:r w:rsidR="00E105F6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105F6" w:rsidRPr="00212635">
        <w:rPr>
          <w:rFonts w:ascii="Times New Roman" w:hAnsi="Times New Roman" w:cs="Times New Roman"/>
          <w:i/>
          <w:sz w:val="24"/>
          <w:szCs w:val="24"/>
        </w:rPr>
        <w:t>Teaching</w:t>
      </w:r>
      <w:r w:rsidR="00E105F6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105F6" w:rsidRPr="00212635">
        <w:rPr>
          <w:rFonts w:ascii="Times New Roman" w:hAnsi="Times New Roman" w:cs="Times New Roman"/>
          <w:i/>
          <w:sz w:val="24"/>
          <w:szCs w:val="24"/>
        </w:rPr>
        <w:t>Audiovisual</w:t>
      </w:r>
      <w:r w:rsidR="00E105F6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105F6" w:rsidRPr="00212635">
        <w:rPr>
          <w:rFonts w:ascii="Times New Roman" w:hAnsi="Times New Roman" w:cs="Times New Roman"/>
          <w:i/>
          <w:sz w:val="24"/>
          <w:szCs w:val="24"/>
        </w:rPr>
        <w:t>Translation</w:t>
      </w:r>
      <w:r w:rsidR="00E105F6" w:rsidRPr="0021263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274AC" w:rsidRPr="0021263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105F6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переводу художественной литературы</w:t>
      </w:r>
      <w:r w:rsidR="00E96354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у Ольги Варшавер</w:t>
      </w:r>
      <w:r w:rsidR="00E105F6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(семинар </w:t>
      </w:r>
      <w:r w:rsidR="00E105F6" w:rsidRPr="00212635">
        <w:rPr>
          <w:rFonts w:ascii="Times New Roman" w:hAnsi="Times New Roman" w:cs="Times New Roman"/>
          <w:i/>
          <w:sz w:val="24"/>
          <w:szCs w:val="24"/>
        </w:rPr>
        <w:t>Translator</w:t>
      </w:r>
      <w:r w:rsidR="00E105F6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105F6" w:rsidRPr="00212635">
        <w:rPr>
          <w:rFonts w:ascii="Times New Roman" w:hAnsi="Times New Roman" w:cs="Times New Roman"/>
          <w:i/>
          <w:sz w:val="24"/>
          <w:szCs w:val="24"/>
        </w:rPr>
        <w:t>of</w:t>
      </w:r>
      <w:r w:rsidR="00E105F6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105F6" w:rsidRPr="00212635">
        <w:rPr>
          <w:rFonts w:ascii="Times New Roman" w:hAnsi="Times New Roman" w:cs="Times New Roman"/>
          <w:i/>
          <w:sz w:val="24"/>
          <w:szCs w:val="24"/>
        </w:rPr>
        <w:t>drama</w:t>
      </w:r>
      <w:r w:rsidR="00E105F6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105F6" w:rsidRPr="00212635">
        <w:rPr>
          <w:rFonts w:ascii="Times New Roman" w:hAnsi="Times New Roman" w:cs="Times New Roman"/>
          <w:i/>
          <w:sz w:val="24"/>
          <w:szCs w:val="24"/>
        </w:rPr>
        <w:t>and</w:t>
      </w:r>
      <w:r w:rsidR="00E105F6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105F6" w:rsidRPr="00212635">
        <w:rPr>
          <w:rFonts w:ascii="Times New Roman" w:hAnsi="Times New Roman" w:cs="Times New Roman"/>
          <w:i/>
          <w:sz w:val="24"/>
          <w:szCs w:val="24"/>
        </w:rPr>
        <w:t>children</w:t>
      </w:r>
      <w:r w:rsidR="00E105F6" w:rsidRPr="00212635">
        <w:rPr>
          <w:rFonts w:ascii="Times New Roman" w:hAnsi="Times New Roman" w:cs="Times New Roman"/>
          <w:i/>
          <w:sz w:val="24"/>
          <w:szCs w:val="24"/>
          <w:lang w:val="ru-RU"/>
        </w:rPr>
        <w:t>'</w:t>
      </w:r>
      <w:r w:rsidR="00E105F6" w:rsidRPr="00212635">
        <w:rPr>
          <w:rFonts w:ascii="Times New Roman" w:hAnsi="Times New Roman" w:cs="Times New Roman"/>
          <w:i/>
          <w:sz w:val="24"/>
          <w:szCs w:val="24"/>
        </w:rPr>
        <w:t>s</w:t>
      </w:r>
      <w:r w:rsidR="00E105F6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105F6" w:rsidRPr="00212635">
        <w:rPr>
          <w:rFonts w:ascii="Times New Roman" w:hAnsi="Times New Roman" w:cs="Times New Roman"/>
          <w:i/>
          <w:sz w:val="24"/>
          <w:szCs w:val="24"/>
        </w:rPr>
        <w:t>literature</w:t>
      </w:r>
      <w:r w:rsidR="00E105F6" w:rsidRPr="0021263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274AC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E96354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проектам в сфере перевода </w:t>
      </w:r>
      <w:r w:rsidR="00D274AC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E96354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Татьяны Строк (мастер-класс </w:t>
      </w:r>
      <w:r w:rsidR="00E96354" w:rsidRPr="00212635">
        <w:rPr>
          <w:rFonts w:ascii="Times New Roman" w:hAnsi="Times New Roman" w:cs="Times New Roman"/>
          <w:i/>
          <w:sz w:val="24"/>
          <w:szCs w:val="24"/>
        </w:rPr>
        <w:t>Translation</w:t>
      </w:r>
      <w:r w:rsidR="00E96354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E96354" w:rsidRPr="00212635">
        <w:rPr>
          <w:rFonts w:ascii="Times New Roman" w:hAnsi="Times New Roman" w:cs="Times New Roman"/>
          <w:i/>
          <w:sz w:val="24"/>
          <w:szCs w:val="24"/>
        </w:rPr>
        <w:t>Projectsfrom</w:t>
      </w:r>
      <w:proofErr w:type="spellEnd"/>
      <w:r w:rsidR="00E96354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96354" w:rsidRPr="00212635">
        <w:rPr>
          <w:rFonts w:ascii="Times New Roman" w:hAnsi="Times New Roman" w:cs="Times New Roman"/>
          <w:i/>
          <w:sz w:val="24"/>
          <w:szCs w:val="24"/>
        </w:rPr>
        <w:t>A</w:t>
      </w:r>
      <w:r w:rsidR="00E96354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96354" w:rsidRPr="00212635">
        <w:rPr>
          <w:rFonts w:ascii="Times New Roman" w:hAnsi="Times New Roman" w:cs="Times New Roman"/>
          <w:i/>
          <w:sz w:val="24"/>
          <w:szCs w:val="24"/>
        </w:rPr>
        <w:t>to</w:t>
      </w:r>
      <w:r w:rsidR="00E96354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96354" w:rsidRPr="00212635">
        <w:rPr>
          <w:rFonts w:ascii="Times New Roman" w:hAnsi="Times New Roman" w:cs="Times New Roman"/>
          <w:i/>
          <w:sz w:val="24"/>
          <w:szCs w:val="24"/>
        </w:rPr>
        <w:t>Z</w:t>
      </w:r>
      <w:r w:rsidR="00E96354" w:rsidRPr="0021263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63CE66ED" w14:textId="348DA807" w:rsidR="0088541F" w:rsidRPr="00212635" w:rsidRDefault="00E96354" w:rsidP="0021263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635">
        <w:rPr>
          <w:rFonts w:ascii="Times New Roman" w:hAnsi="Times New Roman" w:cs="Times New Roman"/>
          <w:sz w:val="24"/>
          <w:szCs w:val="24"/>
          <w:lang w:val="ru-RU"/>
        </w:rPr>
        <w:t>Специально для учителей</w:t>
      </w:r>
      <w:r w:rsidR="0088541F" w:rsidRPr="00212635">
        <w:rPr>
          <w:rFonts w:ascii="Times New Roman" w:hAnsi="Times New Roman" w:cs="Times New Roman"/>
          <w:sz w:val="24"/>
          <w:szCs w:val="24"/>
          <w:lang w:val="ru-RU"/>
        </w:rPr>
        <w:t>, заинтересованны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88541F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освоении международного </w:t>
      </w:r>
      <w:r w:rsidR="0088541F" w:rsidRPr="00212635">
        <w:rPr>
          <w:rFonts w:ascii="Times New Roman" w:hAnsi="Times New Roman" w:cs="Times New Roman"/>
          <w:sz w:val="24"/>
          <w:szCs w:val="24"/>
          <w:lang w:val="ru-RU"/>
        </w:rPr>
        <w:t>сертификат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8541F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12635">
        <w:rPr>
          <w:rFonts w:ascii="Times New Roman" w:hAnsi="Times New Roman" w:cs="Times New Roman"/>
          <w:i/>
          <w:sz w:val="24"/>
          <w:szCs w:val="24"/>
        </w:rPr>
        <w:t>ECL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по иностранным языкам</w:t>
      </w:r>
      <w:r w:rsidR="0088541F" w:rsidRPr="00212635">
        <w:rPr>
          <w:rFonts w:ascii="Times New Roman" w:hAnsi="Times New Roman" w:cs="Times New Roman"/>
          <w:sz w:val="24"/>
          <w:szCs w:val="24"/>
          <w:lang w:val="ru-RU"/>
        </w:rPr>
        <w:t>, приравненн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88541F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МОН ЛР к централизованным экзаменам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, был организован и проведен </w:t>
      </w:r>
      <w:r w:rsidR="0088541F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семинар </w:t>
      </w:r>
      <w:r w:rsidR="00467CB3" w:rsidRPr="00212635">
        <w:rPr>
          <w:rFonts w:ascii="Times New Roman" w:hAnsi="Times New Roman" w:cs="Times New Roman"/>
          <w:sz w:val="24"/>
          <w:szCs w:val="24"/>
          <w:lang w:val="ru-RU"/>
        </w:rPr>
        <w:t>наших партнёров из Университета города Печ</w:t>
      </w:r>
      <w:r w:rsidR="00722D78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7CB3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(Венгрия) </w:t>
      </w:r>
      <w:r w:rsidR="0088541F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«Оценивание письменной и устной речи на экзаменах </w:t>
      </w:r>
      <w:r w:rsidR="0088541F" w:rsidRPr="00212635">
        <w:rPr>
          <w:rFonts w:ascii="Times New Roman" w:hAnsi="Times New Roman" w:cs="Times New Roman"/>
          <w:sz w:val="24"/>
          <w:szCs w:val="24"/>
        </w:rPr>
        <w:t>ECL</w:t>
      </w:r>
      <w:r w:rsidR="0088541F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и соответствующая подготовка экзаменуемых»</w:t>
      </w:r>
      <w:r w:rsidR="00A0279A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0279A" w:rsidRPr="00212635">
        <w:rPr>
          <w:rFonts w:ascii="Times New Roman" w:hAnsi="Times New Roman" w:cs="Times New Roman"/>
          <w:i/>
          <w:sz w:val="24"/>
          <w:szCs w:val="24"/>
        </w:rPr>
        <w:t>Erika</w:t>
      </w:r>
      <w:r w:rsidR="00A0279A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A0279A" w:rsidRPr="00212635">
        <w:rPr>
          <w:rFonts w:ascii="Times New Roman" w:hAnsi="Times New Roman" w:cs="Times New Roman"/>
          <w:i/>
          <w:sz w:val="24"/>
          <w:szCs w:val="24"/>
        </w:rPr>
        <w:t>Berkics</w:t>
      </w:r>
      <w:proofErr w:type="spellEnd"/>
      <w:r w:rsidR="0088541F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14:paraId="004F6B44" w14:textId="77777777" w:rsidR="00722D78" w:rsidRPr="00212635" w:rsidRDefault="00722D78" w:rsidP="0021263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Конференция вызвала большой интерес СМИ: интервью с </w:t>
      </w:r>
      <w:r w:rsidR="00B27844" w:rsidRPr="00212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Татьяной Струк (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Linguistic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Centre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® 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Translation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and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Localization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Company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Lviv</w:t>
      </w:r>
      <w:proofErr w:type="spellEnd"/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Ukraine</w:t>
      </w:r>
      <w:r w:rsidR="00B27844" w:rsidRPr="00212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) и </w:t>
      </w:r>
      <w:r w:rsidR="00B27844" w:rsidRPr="00212635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B27844" w:rsidRPr="00212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Татьяной Каплун (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Conference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interpreter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Saint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Petersburg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="00B27844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Russia</w:t>
      </w:r>
      <w:r w:rsidR="00B27844" w:rsidRPr="00212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)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прозвучал</w:t>
      </w:r>
      <w:r w:rsidR="00B27844" w:rsidRPr="0021263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на радио </w:t>
      </w:r>
      <w:r w:rsidRPr="00212635">
        <w:rPr>
          <w:rFonts w:ascii="Times New Roman" w:hAnsi="Times New Roman" w:cs="Times New Roman"/>
          <w:i/>
          <w:sz w:val="24"/>
          <w:szCs w:val="24"/>
          <w:lang w:val="ru-RU"/>
        </w:rPr>
        <w:t>До</w:t>
      </w:r>
      <w:r w:rsidR="00B27844" w:rsidRPr="00212635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212635">
        <w:rPr>
          <w:rFonts w:ascii="Times New Roman" w:hAnsi="Times New Roman" w:cs="Times New Roman"/>
          <w:i/>
          <w:sz w:val="24"/>
          <w:szCs w:val="24"/>
          <w:lang w:val="ru-RU"/>
        </w:rPr>
        <w:t>ская площадь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" w:tgtFrame="_blank" w:history="1"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http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lr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  <w:lang w:val="ru-RU"/>
          </w:rPr>
          <w:t>4.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lsm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  <w:lang w:val="ru-RU"/>
          </w:rPr>
          <w:t>.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lv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  <w:lang w:val="ru-RU"/>
          </w:rPr>
          <w:t>/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lv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  <w:lang w:val="ru-RU"/>
          </w:rPr>
          <w:t>/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raksts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  <w:lang w:val="ru-RU"/>
          </w:rPr>
          <w:t>/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den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  <w:lang w:val="ru-RU"/>
          </w:rPr>
          <w:t>-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za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  <w:lang w:val="ru-RU"/>
          </w:rPr>
          <w:t>-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dnem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  <w:lang w:val="ru-RU"/>
          </w:rPr>
          <w:t>/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trudnosti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  <w:lang w:val="ru-RU"/>
          </w:rPr>
          <w:t>-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perevoda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  <w:lang w:val="ru-RU"/>
          </w:rPr>
          <w:t>-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mezhdunarodnaja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  <w:lang w:val="ru-RU"/>
          </w:rPr>
          <w:t>-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konferencija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  <w:lang w:val="ru-RU"/>
          </w:rPr>
          <w:t>-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perevodchikov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  <w:lang w:val="ru-RU"/>
          </w:rPr>
          <w:t>-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v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  <w:lang w:val="ru-RU"/>
          </w:rPr>
          <w:t>-.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</w:rPr>
          <w:t>a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u w:val="none"/>
            <w:shd w:val="clear" w:color="auto" w:fill="FFFFFF"/>
            <w:lang w:val="ru-RU"/>
          </w:rPr>
          <w:t>85137/</w:t>
        </w:r>
      </w:hyperlink>
      <w:r w:rsidR="00B27844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="00F43A43" w:rsidRPr="00212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Марина Чиханова (</w:t>
      </w:r>
      <w:r w:rsidR="00F43A43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State</w:t>
      </w:r>
      <w:r w:rsidR="00F43A43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F43A43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University</w:t>
      </w:r>
      <w:r w:rsidR="00F43A43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F43A43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of</w:t>
      </w:r>
      <w:r w:rsidR="00F43A43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F43A43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Aerospace</w:t>
      </w:r>
      <w:r w:rsidR="00F43A43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F43A43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Instrumentation</w:t>
      </w:r>
      <w:r w:rsidR="00F43A43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="00F43A43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Saint</w:t>
      </w:r>
      <w:r w:rsidR="00F43A43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F43A43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Petersburg</w:t>
      </w:r>
      <w:r w:rsidR="00F43A43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="00F43A43" w:rsidRPr="002126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Russia</w:t>
      </w:r>
      <w:r w:rsidR="00F43A43" w:rsidRPr="00212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) и </w:t>
      </w:r>
      <w:r w:rsidR="00B27844" w:rsidRPr="002126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Алексей Козуляев были приглашены на 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радио </w:t>
      </w:r>
      <w:r w:rsidRPr="00212635">
        <w:rPr>
          <w:rFonts w:ascii="Times New Roman" w:hAnsi="Times New Roman" w:cs="Times New Roman"/>
          <w:i/>
          <w:sz w:val="24"/>
          <w:szCs w:val="24"/>
          <w:lang w:val="ru-RU"/>
        </w:rPr>
        <w:t>Балтком</w:t>
      </w:r>
      <w:r w:rsidR="00B27844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27844" w:rsidRPr="00212635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8" w:tgtFrame="_blank" w:history="1"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://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www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mixnews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lv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/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mixtv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/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programmi</w:t>
        </w:r>
        <w:r w:rsidR="00B27844" w:rsidRPr="00212635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/7932</w:t>
        </w:r>
      </w:hyperlink>
      <w:r w:rsidR="00B27844" w:rsidRPr="0021263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1263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01D2C907" w14:textId="21E34DB3" w:rsidR="00DC4FAE" w:rsidRPr="00212635" w:rsidRDefault="00DC4FAE" w:rsidP="0021263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От искусства перевода </w:t>
      </w:r>
      <w:r w:rsidR="00066187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6E3B09" w:rsidRPr="00212635">
        <w:rPr>
          <w:rFonts w:ascii="Times New Roman" w:hAnsi="Times New Roman" w:cs="Times New Roman"/>
          <w:i/>
          <w:sz w:val="24"/>
          <w:szCs w:val="24"/>
        </w:rPr>
        <w:t>Art</w:t>
      </w:r>
      <w:r w:rsidR="006E3B09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E3B09" w:rsidRPr="00212635">
        <w:rPr>
          <w:rFonts w:ascii="Times New Roman" w:hAnsi="Times New Roman" w:cs="Times New Roman"/>
          <w:i/>
          <w:sz w:val="24"/>
          <w:szCs w:val="24"/>
        </w:rPr>
        <w:t>Relax</w:t>
      </w:r>
      <w:r w:rsidR="006E3B09" w:rsidRPr="002126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&amp; </w:t>
      </w:r>
      <w:r w:rsidR="006E3B09" w:rsidRPr="00212635">
        <w:rPr>
          <w:rFonts w:ascii="Times New Roman" w:hAnsi="Times New Roman" w:cs="Times New Roman"/>
          <w:i/>
          <w:sz w:val="24"/>
          <w:szCs w:val="24"/>
        </w:rPr>
        <w:t>Refreshments</w:t>
      </w:r>
      <w:r w:rsidR="006E3B09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– завершающий мастер-класс конференци</w:t>
      </w:r>
      <w:r w:rsidR="0086608D" w:rsidRPr="0021263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E3B09" w:rsidRPr="00212635">
        <w:rPr>
          <w:rFonts w:ascii="Times New Roman" w:hAnsi="Times New Roman" w:cs="Times New Roman"/>
          <w:sz w:val="24"/>
          <w:szCs w:val="24"/>
          <w:lang w:val="ru-RU"/>
        </w:rPr>
        <w:t>. Под руководством</w:t>
      </w:r>
      <w:r w:rsidR="00CE0D6F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Татьяны и Марии Лапайне </w:t>
      </w:r>
      <w:r w:rsidR="006E3B09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0D6F" w:rsidRPr="00212635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="00D77154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конференции </w:t>
      </w:r>
      <w:r w:rsidR="00066187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старательно </w:t>
      </w:r>
      <w:r w:rsidR="00D77154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учились </w:t>
      </w:r>
      <w:r w:rsidR="00033DB5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искусству восточной живописи </w:t>
      </w:r>
      <w:proofErr w:type="spellStart"/>
      <w:r w:rsidR="00033DB5" w:rsidRPr="00212635">
        <w:rPr>
          <w:rFonts w:ascii="Times New Roman" w:hAnsi="Times New Roman" w:cs="Times New Roman"/>
          <w:i/>
          <w:sz w:val="24"/>
          <w:szCs w:val="24"/>
        </w:rPr>
        <w:t>sumi</w:t>
      </w:r>
      <w:proofErr w:type="spellEnd"/>
      <w:r w:rsidR="00033DB5" w:rsidRPr="00212635">
        <w:rPr>
          <w:rFonts w:ascii="Times New Roman" w:hAnsi="Times New Roman" w:cs="Times New Roman"/>
          <w:i/>
          <w:sz w:val="24"/>
          <w:szCs w:val="24"/>
          <w:lang w:val="ru-RU"/>
        </w:rPr>
        <w:t>-</w:t>
      </w:r>
      <w:r w:rsidR="00033DB5" w:rsidRPr="00212635">
        <w:rPr>
          <w:rFonts w:ascii="Times New Roman" w:hAnsi="Times New Roman" w:cs="Times New Roman"/>
          <w:i/>
          <w:sz w:val="24"/>
          <w:szCs w:val="24"/>
        </w:rPr>
        <w:t>e</w:t>
      </w:r>
      <w:r w:rsidR="00D77154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6187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CE0D6F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на первом же занятии </w:t>
      </w:r>
      <w:r w:rsidR="005A5229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уже </w:t>
      </w:r>
      <w:r w:rsidR="00066187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смогли представить </w:t>
      </w:r>
      <w:r w:rsidR="006234F3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свой </w:t>
      </w:r>
      <w:r w:rsidR="00066187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коллективный </w:t>
      </w:r>
      <w:r w:rsidR="006234F3" w:rsidRPr="00212635">
        <w:rPr>
          <w:rFonts w:ascii="Times New Roman" w:hAnsi="Times New Roman" w:cs="Times New Roman"/>
          <w:sz w:val="24"/>
          <w:szCs w:val="24"/>
          <w:lang w:val="ru-RU"/>
        </w:rPr>
        <w:t>труд</w:t>
      </w:r>
      <w:r w:rsidR="00066187" w:rsidRPr="0021263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33DB5" w:rsidRPr="00212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E76C34D" w14:textId="77777777" w:rsidR="00E96354" w:rsidRPr="00212635" w:rsidRDefault="00E96354" w:rsidP="00212635">
      <w:pPr>
        <w:spacing w:after="0" w:line="264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96354" w:rsidRPr="00212635" w:rsidSect="001C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43498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5584"/>
    <w:multiLevelType w:val="hybridMultilevel"/>
    <w:tmpl w:val="3B0A41B4"/>
    <w:lvl w:ilvl="0" w:tplc="1E8EB268">
      <w:start w:val="1"/>
      <w:numFmt w:val="decimal"/>
      <w:lvlText w:val="%1."/>
      <w:lvlJc w:val="left"/>
      <w:pPr>
        <w:ind w:left="1305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gnatjeva Larisa">
    <w15:presenceInfo w15:providerId="None" w15:userId="Ignatjeva Lar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5D"/>
    <w:rsid w:val="00033DB5"/>
    <w:rsid w:val="00066187"/>
    <w:rsid w:val="000661C5"/>
    <w:rsid w:val="00070DF2"/>
    <w:rsid w:val="00113F1A"/>
    <w:rsid w:val="001221A1"/>
    <w:rsid w:val="00154D30"/>
    <w:rsid w:val="001C3DEB"/>
    <w:rsid w:val="00212635"/>
    <w:rsid w:val="00233E1B"/>
    <w:rsid w:val="00250E0F"/>
    <w:rsid w:val="002C3DB2"/>
    <w:rsid w:val="0046675D"/>
    <w:rsid w:val="00467CB3"/>
    <w:rsid w:val="0058503F"/>
    <w:rsid w:val="005A5229"/>
    <w:rsid w:val="006234F3"/>
    <w:rsid w:val="0064136D"/>
    <w:rsid w:val="006E3B09"/>
    <w:rsid w:val="00722D78"/>
    <w:rsid w:val="00777D19"/>
    <w:rsid w:val="0086608D"/>
    <w:rsid w:val="0088541F"/>
    <w:rsid w:val="00920203"/>
    <w:rsid w:val="00A0279A"/>
    <w:rsid w:val="00A1352E"/>
    <w:rsid w:val="00B035C0"/>
    <w:rsid w:val="00B0416B"/>
    <w:rsid w:val="00B26D74"/>
    <w:rsid w:val="00B27844"/>
    <w:rsid w:val="00B52D74"/>
    <w:rsid w:val="00B74DB8"/>
    <w:rsid w:val="00C42E3D"/>
    <w:rsid w:val="00C85B2D"/>
    <w:rsid w:val="00CA4A3E"/>
    <w:rsid w:val="00CC7287"/>
    <w:rsid w:val="00CE0D6F"/>
    <w:rsid w:val="00D274AC"/>
    <w:rsid w:val="00D77154"/>
    <w:rsid w:val="00DC4FAE"/>
    <w:rsid w:val="00E105F6"/>
    <w:rsid w:val="00E70FF5"/>
    <w:rsid w:val="00E96354"/>
    <w:rsid w:val="00EF0A1D"/>
    <w:rsid w:val="00F4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7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8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79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50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8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79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5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xnews.lv/mixtv/programmi/7932" TargetMode="External"/><Relationship Id="rId3" Type="http://schemas.openxmlformats.org/officeDocument/2006/relationships/styles" Target="styles.xml"/><Relationship Id="rId7" Type="http://schemas.openxmlformats.org/officeDocument/2006/relationships/hyperlink" Target="http://lr4.lsm.lv/lv/raksts/den-za-dnem/trudnosti-perevoda-mezhdunarodnaja-konferencija-perevodchikov-v-.a85137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BDB6-7C8F-4106-9608-34993591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 Arhangelska</cp:lastModifiedBy>
  <cp:revision>5</cp:revision>
  <dcterms:created xsi:type="dcterms:W3CDTF">2017-05-02T13:10:00Z</dcterms:created>
  <dcterms:modified xsi:type="dcterms:W3CDTF">2017-05-02T14:02:00Z</dcterms:modified>
</cp:coreProperties>
</file>