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8F" w:rsidRPr="00CB328F" w:rsidRDefault="00CB328F" w:rsidP="00CB328F">
      <w:pPr>
        <w:spacing w:after="300" w:line="240" w:lineRule="auto"/>
        <w:outlineLvl w:val="0"/>
        <w:rPr>
          <w:rFonts w:ascii="inherit" w:eastAsia="Times New Roman" w:hAnsi="inherit" w:cs="Helvetica"/>
          <w:b/>
          <w:bCs/>
          <w:color w:val="3F3F3F"/>
          <w:kern w:val="36"/>
          <w:sz w:val="72"/>
          <w:szCs w:val="72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kern w:val="36"/>
          <w:sz w:val="72"/>
          <w:szCs w:val="72"/>
          <w:lang w:val="ru-RU"/>
        </w:rPr>
        <w:t>Фестиваль молодёжи и студентов 2017: расписание, участники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>
        <w:rPr>
          <w:rFonts w:ascii="Helvetica" w:eastAsia="Times New Roman" w:hAnsi="Helvetica" w:cs="Helvetica"/>
          <w:noProof/>
          <w:color w:val="C0273C"/>
          <w:sz w:val="23"/>
          <w:szCs w:val="23"/>
        </w:rPr>
        <w:drawing>
          <wp:inline distT="0" distB="0" distL="0" distR="0">
            <wp:extent cx="6096000" cy="2733675"/>
            <wp:effectExtent l="19050" t="0" r="0" b="0"/>
            <wp:docPr id="1" name="Picture 1" descr="Фестиваль молодёжи и студентов 2017">
              <a:hlinkClick xmlns:a="http://schemas.openxmlformats.org/drawingml/2006/main" r:id="rId5" tooltip="&quot;Фестиваль молодёжи и студентов 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стиваль молодёжи и студентов 2017">
                      <a:hlinkClick r:id="rId5" tooltip="&quot;Фестиваль молодёжи и студентов 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Дата проведения мероприятия: </w:t>
      </w:r>
    </w:p>
    <w:p w:rsidR="00CB328F" w:rsidRPr="00CB328F" w:rsidRDefault="00CB328F" w:rsidP="00CB32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val="ru-RU"/>
        </w:rPr>
      </w:pPr>
      <w:r w:rsidRPr="00CB328F">
        <w:rPr>
          <w:rFonts w:ascii="Times New Roman" w:eastAsia="Times New Roman" w:hAnsi="Times New Roman" w:cs="Times New Roman"/>
          <w:color w:val="FF0000"/>
          <w:sz w:val="72"/>
          <w:szCs w:val="72"/>
          <w:lang w:val="ru-RU"/>
        </w:rPr>
        <w:t>15 Окт 2017, вс (Весь день) - 21 Окт 2017, сб (Весь день)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Регион проведения: </w:t>
      </w:r>
    </w:p>
    <w:p w:rsidR="00CB328F" w:rsidRPr="00CB328F" w:rsidRDefault="00CB328F" w:rsidP="00CB32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  <w:lang w:val="ru-RU"/>
        </w:rPr>
      </w:pPr>
      <w:r w:rsidRPr="00CB328F">
        <w:rPr>
          <w:rFonts w:ascii="Times New Roman" w:eastAsia="Times New Roman" w:hAnsi="Times New Roman" w:cs="Times New Roman"/>
          <w:color w:val="FF0000"/>
          <w:sz w:val="56"/>
          <w:szCs w:val="56"/>
          <w:lang w:val="ru-RU"/>
        </w:rPr>
        <w:t>Сочи, Россия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Площадка проведения: 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Роза Хутор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Категории билетов и стоимость: 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-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Телефоны организаторов: 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0-000-000-0000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Пресс-релиз мероприятия: 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С 15 по 21 октября 2017 года в России состоится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XIX Всемирный фестиваль молодёжи и студентов.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Фестиваль пройдет в олимпийском Сочи.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Участниками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XIX Всемирного фестиваля молодежи и студентов 2017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станут более 20000 молодых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людей из 150 стран мира в возрасте от 18 до 35 лет. На одной площадке соберутся молодые лидеры из разных сфер: представители молодежных общественных организаций, молодые журналисты, творческая и спортивная молодежь, молодые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lastRenderedPageBreak/>
        <w:t>инженеры и IT-специалисты, лидеры молодежных организаций политических партий, молодые предприниматели, лидеры студенческого самоуправления, молодые ученые и преподаватели вузов, а также соотечественники и иностранцы, изучающие русский язык и интересующиеся российской культурой.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19 января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2017 года Президент Российской Федерации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 Владимир Путин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 подписал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Указ "О подготовке и проведении XIX Всемирного фестиваля молодёжи и студентов"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. Указом образован Организационный комитет 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#ВФМС2017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. Его Председателем назначен первый заместитель Руководителя Администрации Президента Российской Федерации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 Сергей Кириенко.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30 и 31 января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2017 года в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 Нью-Йорке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прошла презентация предстоящего XIX Всемирного фестиваля молодежи и студентов в рамках открывшегося в штаб-квартире ООН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Молодежного форума Экономического и социального совета ООН (ЭКОСОС)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. Российскую делегацию возглавил руководитель Федерального агентства по делам молодежи Алексей Паламарчук. В ходе своего выступления он пригласил участников форума принять участие в тематических сайд-ивентах на полях </w:t>
      </w:r>
      <w:hyperlink r:id="rId7" w:history="1">
        <w:r w:rsidRPr="00CB328F">
          <w:rPr>
            <w:rFonts w:ascii="Helvetica" w:eastAsia="Times New Roman" w:hAnsi="Helvetica" w:cs="Helvetica"/>
            <w:color w:val="C0273C"/>
            <w:sz w:val="23"/>
            <w:lang w:val="ru-RU"/>
          </w:rPr>
          <w:t>#ECOSOC</w:t>
        </w:r>
      </w:hyperlink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 30 и 31 января и рассказал о 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#ВФМС2017.</w:t>
      </w:r>
      <w:r w:rsidRPr="00CB328F">
        <w:rPr>
          <w:rFonts w:ascii="Helvetica" w:eastAsia="Times New Roman" w:hAnsi="Helvetica" w:cs="Helvetica"/>
          <w:i/>
          <w:iCs/>
          <w:color w:val="3F3F3F"/>
          <w:sz w:val="23"/>
          <w:lang w:val="ru-RU"/>
        </w:rPr>
        <w:t xml:space="preserve"> "Фестиваль примет совершенно разную молодежь из разных стран, разных континентов с различной культурой, с разными взглядами, но все они едины в своём порыве сделать наш мир лучше!"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- подчеркнул Паламарчук.  По итогам презентации фестиваля молодёжи высказался специальный посланник генерального секретаря ООН по делам молодёжи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Ахмад аль-Хендави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. По информации </w:t>
      </w:r>
      <w:hyperlink r:id="rId8" w:tgtFrame="_blank" w:history="1">
        <w:r w:rsidRPr="00CB328F">
          <w:rPr>
            <w:rFonts w:ascii="Helvetica" w:eastAsia="Times New Roman" w:hAnsi="Helvetica" w:cs="Helvetica"/>
            <w:color w:val="C0273C"/>
            <w:sz w:val="23"/>
            <w:lang w:val="ru-RU"/>
          </w:rPr>
          <w:t>ТАСС</w:t>
        </w:r>
      </w:hyperlink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 он заявил, что фестиваль поможет народам мира сплотиться и преодолеть проблемы, стоящие перед человечеством: </w:t>
      </w:r>
      <w:r w:rsidRPr="00CB328F">
        <w:rPr>
          <w:rFonts w:ascii="Helvetica" w:eastAsia="Times New Roman" w:hAnsi="Helvetica" w:cs="Helvetica"/>
          <w:i/>
          <w:iCs/>
          <w:color w:val="3F3F3F"/>
          <w:sz w:val="23"/>
          <w:lang w:val="ru-RU"/>
        </w:rPr>
        <w:t>"Мы выступаем за сближение людей, за сближение молодежи. Во времена, когда столько сложностей и затруднений в мировой политике, я рассчитываю на то, что люди могут собраться вместе и попытаться начертать новый путь вперед, основанный на взаимопонимании, признании друг друга, а также способности людей выступать в роли миротворцев и содействовать (социально экономическому) развитию",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- заявил он.</w:t>
      </w:r>
    </w:p>
    <w:p w:rsidR="00CB328F" w:rsidRPr="00CB328F" w:rsidRDefault="00CB328F" w:rsidP="00CB328F">
      <w:pPr>
        <w:spacing w:before="300" w:after="150" w:line="240" w:lineRule="auto"/>
        <w:jc w:val="both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Регистрация на фестиваль молодёжи и студентов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Зарегистрировать на фестиваль 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молодежи и студентов 2017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может каждый желающий молодой человек на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официальном сайте фестиваля - </w:t>
      </w:r>
      <w:hyperlink r:id="rId9" w:anchor="/members/reg" w:tgtFrame="_blank" w:history="1">
        <w:r w:rsidRPr="00CB328F">
          <w:rPr>
            <w:rFonts w:ascii="Helvetica" w:eastAsia="Times New Roman" w:hAnsi="Helvetica" w:cs="Helvetica"/>
            <w:b/>
            <w:bCs/>
            <w:color w:val="C0273C"/>
            <w:sz w:val="23"/>
            <w:lang w:val="ru-RU"/>
          </w:rPr>
          <w:t>russia2017.com</w:t>
        </w:r>
      </w:hyperlink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. 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На 1 октября 2016 года уже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более 1000 молодых людей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подали заявку на участие в фестивале. 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1 октября стартовал международный этап набора участников на англоязычной версии сайта фестиваля. Подать заявку на участие смогут граждане большинства государств мира. Помимо русского и английского языков, официальный сайт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фестиваля молодёжи и студентов 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скоро заработает на всех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рабочих языках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фестиваля: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 испанском, французском, китайском и арабском.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Таким образом, аудитория всей планеты сможет ознакомиться не только с программой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фестиваля молодёжи и студентов 2017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, но также получить информацию об истории фестивального движения, узнать больше о стране-хозяйке и, конечно, оставаться в курсе всех актуальных новостей. 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Иностранным участникам фестиваля будет обеспечен безвизовый въезд в Россию.</w:t>
      </w:r>
    </w:p>
    <w:p w:rsidR="00CB328F" w:rsidRPr="00CB328F" w:rsidRDefault="00CB328F" w:rsidP="00CB328F">
      <w:pPr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Кто может стать участником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Молодой человек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в возрасте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 от 18 до 35 лет,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имеющий активную жизненную позицию,  обладающий любимым делом, уважающий интересы своей страны, считающий себя частью мирового сообщества и относящийся к одной из категорий участников: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лидеры молодежных НКО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молодые журналисты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lastRenderedPageBreak/>
        <w:t>творческая молодежь (музыканты, писатели, художники, режиссеры и т.д.)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лидеры спортивных клубов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молодые инженеры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лидеры молодежных организаций политических партий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молодые преподаватели вузов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лидеры студенческого самоуправления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молодые ученые (общественные, гуманитарные и экономические, естественные, технические науки)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молодые предприниматели</w:t>
      </w:r>
    </w:p>
    <w:p w:rsidR="00CB328F" w:rsidRPr="00CB328F" w:rsidRDefault="00CB328F" w:rsidP="00CB32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иностранцы, изучающие русский язык, интересующиеся российской культурой</w:t>
      </w:r>
    </w:p>
    <w:p w:rsidR="00CB328F" w:rsidRPr="00CB328F" w:rsidRDefault="00CB328F" w:rsidP="00CB328F">
      <w:pPr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Что ждет участников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безвизовый въезд в Россию для иностранных участников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уникальная образовательная и дискуссионная программа с участием профессионалов мирового уровня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реальные прикладные навыки в воркшопах и творческих мастерских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многообразие граней российской культуры: балет, ледовое шоу, кинофестиваль, джазовый фестиваль, цирковое представление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Life-style-программа: уличные танцы, ЗОЖ, пробежки, сдача норм ГТО, экстрим-парк, музыкальные субкультуры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знакомство с единомышленниками и коллегами из 150 стран мира</w:t>
      </w:r>
    </w:p>
    <w:p w:rsidR="00CB328F" w:rsidRPr="00CB328F" w:rsidRDefault="00CB328F" w:rsidP="00CB32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участие в грандиозном молодежном событии международного масштаба</w:t>
      </w:r>
    </w:p>
    <w:p w:rsidR="00CB328F" w:rsidRPr="00CB328F" w:rsidRDefault="00CB328F" w:rsidP="00CB328F">
      <w:pPr>
        <w:spacing w:after="0" w:line="240" w:lineRule="auto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А также - за счет принимающей стороны:</w:t>
      </w:r>
    </w:p>
    <w:p w:rsidR="00CB328F" w:rsidRPr="00CB328F" w:rsidRDefault="00CB328F" w:rsidP="00CB328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питание</w:t>
      </w:r>
    </w:p>
    <w:p w:rsidR="00CB328F" w:rsidRPr="00CB328F" w:rsidRDefault="00CB328F" w:rsidP="00CB328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проживание в гостинице</w:t>
      </w:r>
    </w:p>
    <w:p w:rsidR="00CB328F" w:rsidRPr="00CB328F" w:rsidRDefault="00CB328F" w:rsidP="00CB328F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доступ на все образовательные, культурные и спортивные площадки</w:t>
      </w:r>
    </w:p>
    <w:p w:rsidR="00CB328F" w:rsidRPr="00CB328F" w:rsidRDefault="00CB328F" w:rsidP="00CB328F">
      <w:pPr>
        <w:spacing w:before="300" w:after="150" w:line="240" w:lineRule="auto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Цель фестиваля молодёжи и студентов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Будущий фестиваль в Сочи призван способствовать повышению интереса к России и показать её лучшие стороны. </w:t>
      </w:r>
    </w:p>
    <w:p w:rsidR="00CB328F" w:rsidRPr="00CB328F" w:rsidRDefault="00CB328F" w:rsidP="00CB328F">
      <w:pPr>
        <w:spacing w:before="300" w:after="150" w:line="240" w:lineRule="auto"/>
        <w:jc w:val="both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Подготовка к фестивалю молодёжи и студентов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14 октября в Москве, Сочи и других городах России прошли праздничные мероприятия, приуроченные к запуску обратного отсчёта - </w:t>
      </w: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 xml:space="preserve">Год до Всемирного фестиваля молодёжи и студентов 2017. 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>14 декабря 2016 года в столице прошел форум студенческих объединений "Москва Студенческая" под названием "Навстречу XIX Всемирному фестивалю молодёжи и студентов".</w:t>
      </w:r>
    </w:p>
    <w:p w:rsidR="00CB328F" w:rsidRPr="00CB328F" w:rsidRDefault="00CB328F" w:rsidP="00CB328F">
      <w:pPr>
        <w:spacing w:before="300" w:after="150" w:line="240" w:lineRule="auto"/>
        <w:jc w:val="both"/>
        <w:outlineLvl w:val="3"/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</w:pPr>
      <w:r w:rsidRPr="00CB328F">
        <w:rPr>
          <w:rFonts w:ascii="inherit" w:eastAsia="Times New Roman" w:hAnsi="inherit" w:cs="Helvetica"/>
          <w:b/>
          <w:bCs/>
          <w:color w:val="3F3F3F"/>
          <w:sz w:val="27"/>
          <w:szCs w:val="27"/>
          <w:lang w:val="ru-RU"/>
        </w:rPr>
        <w:t>История всемирного фестиваля молодёжи и студентов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t>Первый фестиваль молодёжи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проходил в нашей стране в 1957 году в Москве. Он оказал огромное влияние на дальнейшее формирование культуры, искусства и послужил родоначальником многих новаторских для того времени жанров. Именно тогда на Центральном телевидении появилась редакция "Фестивальная", выпускавшая советскую телевикторину "Вечер весёлых вопросов". Позднее этот формат был переработан в известный и любимый всеми и сегодня Клуб весёлых и находчивых - КВН.</w:t>
      </w:r>
    </w:p>
    <w:p w:rsidR="00CB328F" w:rsidRPr="00CB328F" w:rsidRDefault="00CB328F" w:rsidP="00CB328F">
      <w:pPr>
        <w:spacing w:after="0" w:line="240" w:lineRule="auto"/>
        <w:jc w:val="both"/>
        <w:rPr>
          <w:rFonts w:ascii="Helvetica" w:eastAsia="Times New Roman" w:hAnsi="Helvetica" w:cs="Helvetica"/>
          <w:color w:val="3F3F3F"/>
          <w:sz w:val="23"/>
          <w:szCs w:val="23"/>
          <w:lang w:val="ru-RU"/>
        </w:rPr>
      </w:pPr>
      <w:r w:rsidRPr="00CB328F">
        <w:rPr>
          <w:rFonts w:ascii="Helvetica" w:eastAsia="Times New Roman" w:hAnsi="Helvetica" w:cs="Helvetica"/>
          <w:b/>
          <w:bCs/>
          <w:color w:val="3F3F3F"/>
          <w:sz w:val="23"/>
          <w:lang w:val="ru-RU"/>
        </w:rPr>
        <w:lastRenderedPageBreak/>
        <w:t>Хештеги:</w:t>
      </w:r>
      <w:r w:rsidRPr="00CB328F">
        <w:rPr>
          <w:rFonts w:ascii="Helvetica" w:eastAsia="Times New Roman" w:hAnsi="Helvetica" w:cs="Helvetica"/>
          <w:color w:val="3F3F3F"/>
          <w:sz w:val="23"/>
          <w:szCs w:val="23"/>
          <w:lang w:val="ru-RU"/>
        </w:rPr>
        <w:t xml:space="preserve"> #WFYS2017 #ВФМС2017 #Росмолодежь</w:t>
      </w:r>
    </w:p>
    <w:p w:rsidR="00E91F1A" w:rsidRDefault="00E91F1A"/>
    <w:sectPr w:rsidR="00E91F1A" w:rsidSect="00E91F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0F40"/>
    <w:multiLevelType w:val="multilevel"/>
    <w:tmpl w:val="6186E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32C1"/>
    <w:multiLevelType w:val="multilevel"/>
    <w:tmpl w:val="B96A9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7789B"/>
    <w:multiLevelType w:val="multilevel"/>
    <w:tmpl w:val="FECE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28F"/>
    <w:rsid w:val="006A1F96"/>
    <w:rsid w:val="00CB328F"/>
    <w:rsid w:val="00E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1A"/>
  </w:style>
  <w:style w:type="paragraph" w:styleId="Heading1">
    <w:name w:val="heading 1"/>
    <w:basedOn w:val="Normal"/>
    <w:link w:val="Heading1Char"/>
    <w:uiPriority w:val="9"/>
    <w:qFormat/>
    <w:rsid w:val="00CB328F"/>
    <w:pPr>
      <w:spacing w:before="300" w:after="300" w:line="240" w:lineRule="auto"/>
      <w:outlineLvl w:val="0"/>
    </w:pPr>
    <w:rPr>
      <w:rFonts w:ascii="inherit" w:eastAsia="Times New Roman" w:hAnsi="inherit" w:cs="Times New Roman"/>
      <w:b/>
      <w:bCs/>
      <w:kern w:val="36"/>
      <w:sz w:val="72"/>
      <w:szCs w:val="72"/>
    </w:rPr>
  </w:style>
  <w:style w:type="paragraph" w:styleId="Heading4">
    <w:name w:val="heading 4"/>
    <w:basedOn w:val="Normal"/>
    <w:link w:val="Heading4Char"/>
    <w:uiPriority w:val="9"/>
    <w:qFormat/>
    <w:rsid w:val="00CB328F"/>
    <w:pPr>
      <w:spacing w:before="30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28F"/>
    <w:rPr>
      <w:rFonts w:ascii="inherit" w:eastAsia="Times New Roman" w:hAnsi="inherit" w:cs="Times New Roman"/>
      <w:b/>
      <w:bCs/>
      <w:kern w:val="36"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CB328F"/>
    <w:rPr>
      <w:rFonts w:ascii="inherit" w:eastAsia="Times New Roman" w:hAnsi="inherit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28F"/>
    <w:rPr>
      <w:strike w:val="0"/>
      <w:dstrike w:val="0"/>
      <w:color w:val="C0273C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B328F"/>
    <w:rPr>
      <w:i/>
      <w:iCs/>
    </w:rPr>
  </w:style>
  <w:style w:type="character" w:styleId="Strong">
    <w:name w:val="Strong"/>
    <w:basedOn w:val="DefaultParagraphFont"/>
    <w:uiPriority w:val="22"/>
    <w:qFormat/>
    <w:rsid w:val="00CB32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CB32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tart">
    <w:name w:val="date-display-start"/>
    <w:basedOn w:val="DefaultParagraphFont"/>
    <w:rsid w:val="00CB328F"/>
  </w:style>
  <w:style w:type="character" w:customStyle="1" w:styleId="date-display-end">
    <w:name w:val="date-display-end"/>
    <w:basedOn w:val="DefaultParagraphFont"/>
    <w:rsid w:val="00CB3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1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1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8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3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93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3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5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39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9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57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obschestvo/3983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ECO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llfest.ru/sites/default/files/festival_molodyozhi_i_studentov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ia201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2017-02-04T19:44:00Z</dcterms:created>
  <dcterms:modified xsi:type="dcterms:W3CDTF">2017-02-04T19:44:00Z</dcterms:modified>
</cp:coreProperties>
</file>