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77" w:rsidRPr="00E2267E" w:rsidRDefault="005C4777" w:rsidP="005C4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2267E">
        <w:rPr>
          <w:rFonts w:ascii="Times New Roman" w:hAnsi="Times New Roman" w:cs="Times New Roman"/>
          <w:b/>
          <w:sz w:val="24"/>
          <w:szCs w:val="24"/>
          <w:lang w:val="ru-RU"/>
        </w:rPr>
        <w:t>Уважаемые студенты!</w:t>
      </w:r>
    </w:p>
    <w:p w:rsidR="005C4777" w:rsidRDefault="005C4777" w:rsidP="005C4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6A4">
        <w:rPr>
          <w:rFonts w:ascii="Times New Roman" w:hAnsi="Times New Roman" w:cs="Times New Roman"/>
          <w:sz w:val="24"/>
          <w:szCs w:val="24"/>
          <w:lang w:val="ru-RU"/>
        </w:rPr>
        <w:t>Если в Вашем семестровом плане в осеннем семестре 201</w:t>
      </w:r>
      <w:r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C646A4">
        <w:rPr>
          <w:rFonts w:ascii="Times New Roman" w:hAnsi="Times New Roman" w:cs="Times New Roman"/>
          <w:sz w:val="24"/>
          <w:szCs w:val="24"/>
          <w:lang w:val="ru-RU"/>
        </w:rPr>
        <w:t>/20</w:t>
      </w:r>
      <w:r>
        <w:rPr>
          <w:rFonts w:ascii="Times New Roman" w:hAnsi="Times New Roman" w:cs="Times New Roman"/>
          <w:sz w:val="24"/>
          <w:szCs w:val="24"/>
          <w:lang w:val="lv-LV"/>
        </w:rPr>
        <w:t>20</w:t>
      </w:r>
      <w:r w:rsidRPr="00C646A4">
        <w:rPr>
          <w:rFonts w:ascii="Times New Roman" w:hAnsi="Times New Roman" w:cs="Times New Roman"/>
          <w:sz w:val="24"/>
          <w:szCs w:val="24"/>
          <w:lang w:val="ru-RU"/>
        </w:rPr>
        <w:t xml:space="preserve"> уч.года предусмотрены предметы свободного выбора (блок С), предлагаем Вам перечень предметов</w:t>
      </w:r>
      <w:r>
        <w:rPr>
          <w:rFonts w:ascii="Times New Roman" w:hAnsi="Times New Roman" w:cs="Times New Roman"/>
          <w:sz w:val="24"/>
          <w:szCs w:val="24"/>
          <w:lang w:val="ru-RU"/>
        </w:rPr>
        <w:t>, читаемы</w:t>
      </w:r>
      <w:r w:rsidRPr="00C646A4">
        <w:rPr>
          <w:rFonts w:ascii="Times New Roman" w:hAnsi="Times New Roman" w:cs="Times New Roman"/>
          <w:sz w:val="24"/>
          <w:szCs w:val="24"/>
          <w:lang w:val="ru-RU"/>
        </w:rPr>
        <w:t xml:space="preserve">х на разных программах обучения БМА, в разные дни, на разных потоках и формах обучения. Вам необходимо посмотреть расписание соответствующей программы, найти данный предмет, и если он не совпадает с Вашими занятиями, подойти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Учебно-информационный центр </w:t>
      </w:r>
      <w:r w:rsidRPr="00C646A4">
        <w:rPr>
          <w:rFonts w:ascii="Times New Roman" w:hAnsi="Times New Roman" w:cs="Times New Roman"/>
          <w:sz w:val="24"/>
          <w:szCs w:val="24"/>
          <w:lang w:val="ru-RU"/>
        </w:rPr>
        <w:t xml:space="preserve">и написать заявление на имя директора программы с просьбой разрешить посещать данный предмет.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Там же </w:t>
      </w:r>
      <w:r w:rsidRPr="00C646A4">
        <w:rPr>
          <w:rFonts w:ascii="Times New Roman" w:hAnsi="Times New Roman" w:cs="Times New Roman"/>
          <w:sz w:val="24"/>
          <w:szCs w:val="24"/>
          <w:lang w:val="ru-RU"/>
        </w:rPr>
        <w:t xml:space="preserve"> Вы можете записаться на предмет «</w:t>
      </w:r>
      <w:r>
        <w:rPr>
          <w:rFonts w:ascii="Times New Roman" w:hAnsi="Times New Roman" w:cs="Times New Roman"/>
          <w:sz w:val="24"/>
          <w:szCs w:val="24"/>
          <w:lang w:val="ru-RU"/>
        </w:rPr>
        <w:t>Оценка бизнеса и активов</w:t>
      </w:r>
      <w:r w:rsidRPr="00C646A4">
        <w:rPr>
          <w:rFonts w:ascii="Times New Roman" w:hAnsi="Times New Roman" w:cs="Times New Roman"/>
          <w:sz w:val="24"/>
          <w:szCs w:val="24"/>
          <w:lang w:val="ru-RU"/>
        </w:rPr>
        <w:t>», и если желающих будет более 12 человек, мы запланируем преподавание данного предмета в удобное для группы время (дневное – по пятницам, вечернее – по четвергам).</w:t>
      </w:r>
    </w:p>
    <w:p w:rsidR="005C4777" w:rsidRPr="00190AB8" w:rsidRDefault="005C4777" w:rsidP="005C4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предлагаемые варианты выбора предметов блока С Вам не подходят, у Вас остаётся возможность самостоятельного поиска предметов по всем программам обучения БМА и посещения их, уведомив о Вашем выборе директора своей программы.</w:t>
      </w:r>
    </w:p>
    <w:p w:rsidR="005C4777" w:rsidRPr="000C248F" w:rsidRDefault="005C4777" w:rsidP="005C4777">
      <w:pPr>
        <w:rPr>
          <w:lang w:val="lv-LV"/>
        </w:rPr>
      </w:pPr>
    </w:p>
    <w:p w:rsidR="005C4777" w:rsidRPr="00E2267E" w:rsidRDefault="005C4777" w:rsidP="005C47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267E">
        <w:rPr>
          <w:rFonts w:ascii="Times New Roman" w:hAnsi="Times New Roman" w:cs="Times New Roman"/>
          <w:b/>
          <w:sz w:val="24"/>
          <w:szCs w:val="24"/>
          <w:lang w:val="ru-RU"/>
        </w:rPr>
        <w:t>Рекомендуе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мые предметы по выбору (С-блок)</w:t>
      </w: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3539"/>
        <w:gridCol w:w="697"/>
        <w:gridCol w:w="1489"/>
        <w:gridCol w:w="848"/>
        <w:gridCol w:w="1225"/>
        <w:gridCol w:w="1914"/>
      </w:tblGrid>
      <w:tr w:rsidR="005C4777" w:rsidRPr="00C646A4" w:rsidTr="009928BC">
        <w:tc>
          <w:tcPr>
            <w:tcW w:w="3539" w:type="dxa"/>
          </w:tcPr>
          <w:p w:rsidR="005C4777" w:rsidRPr="00E2267E" w:rsidRDefault="005C4777" w:rsidP="0099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2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курса</w:t>
            </w:r>
          </w:p>
        </w:tc>
        <w:tc>
          <w:tcPr>
            <w:tcW w:w="697" w:type="dxa"/>
          </w:tcPr>
          <w:p w:rsidR="005C4777" w:rsidRPr="00E2267E" w:rsidRDefault="005C4777" w:rsidP="0099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КП*</w:t>
            </w:r>
          </w:p>
        </w:tc>
        <w:tc>
          <w:tcPr>
            <w:tcW w:w="1489" w:type="dxa"/>
          </w:tcPr>
          <w:p w:rsidR="005C4777" w:rsidRPr="00E2267E" w:rsidRDefault="005C4777" w:rsidP="0099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Программа обучения</w:t>
            </w:r>
          </w:p>
        </w:tc>
        <w:tc>
          <w:tcPr>
            <w:tcW w:w="848" w:type="dxa"/>
          </w:tcPr>
          <w:p w:rsidR="005C4777" w:rsidRPr="00E2267E" w:rsidRDefault="005C4777" w:rsidP="0099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225" w:type="dxa"/>
          </w:tcPr>
          <w:p w:rsidR="005C4777" w:rsidRPr="00E2267E" w:rsidRDefault="005C4777" w:rsidP="0099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914" w:type="dxa"/>
          </w:tcPr>
          <w:p w:rsidR="005C4777" w:rsidRPr="00E2267E" w:rsidRDefault="005C4777" w:rsidP="0099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Преподаватель</w:t>
            </w:r>
          </w:p>
        </w:tc>
      </w:tr>
      <w:tr w:rsidR="005C4777" w:rsidRPr="00C646A4" w:rsidTr="009928BC">
        <w:tc>
          <w:tcPr>
            <w:tcW w:w="3539" w:type="dxa"/>
          </w:tcPr>
          <w:p w:rsidR="005C4777" w:rsidRPr="00E2267E" w:rsidRDefault="005C4777" w:rsidP="00992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Деловая корреспонденция и делопроизводство</w:t>
            </w:r>
          </w:p>
        </w:tc>
        <w:tc>
          <w:tcPr>
            <w:tcW w:w="697" w:type="dxa"/>
          </w:tcPr>
          <w:p w:rsidR="005C4777" w:rsidRPr="00E2267E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9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UD</w:t>
            </w:r>
          </w:p>
        </w:tc>
        <w:tc>
          <w:tcPr>
            <w:tcW w:w="848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25" w:type="dxa"/>
          </w:tcPr>
          <w:p w:rsidR="005C4777" w:rsidRPr="00E2267E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14" w:type="dxa"/>
          </w:tcPr>
          <w:p w:rsidR="005C4777" w:rsidRPr="00C646A4" w:rsidRDefault="005C4777" w:rsidP="009928B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И.Диманте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(RU)</w:t>
            </w:r>
          </w:p>
        </w:tc>
      </w:tr>
      <w:tr w:rsidR="005C4777" w:rsidRPr="00C646A4" w:rsidTr="009928BC">
        <w:tc>
          <w:tcPr>
            <w:tcW w:w="3539" w:type="dxa"/>
          </w:tcPr>
          <w:p w:rsidR="005C4777" w:rsidRPr="00E2267E" w:rsidRDefault="005C4777" w:rsidP="00992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Коммуникация в мультикультурной среде</w:t>
            </w:r>
          </w:p>
        </w:tc>
        <w:tc>
          <w:tcPr>
            <w:tcW w:w="697" w:type="dxa"/>
          </w:tcPr>
          <w:p w:rsidR="005C4777" w:rsidRPr="00E2267E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9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TVV</w:t>
            </w:r>
          </w:p>
        </w:tc>
        <w:tc>
          <w:tcPr>
            <w:tcW w:w="848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25" w:type="dxa"/>
          </w:tcPr>
          <w:p w:rsidR="005C4777" w:rsidRPr="00E2267E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Вечернее</w:t>
            </w:r>
          </w:p>
        </w:tc>
        <w:tc>
          <w:tcPr>
            <w:tcW w:w="1914" w:type="dxa"/>
          </w:tcPr>
          <w:p w:rsidR="005C4777" w:rsidRDefault="005C4777" w:rsidP="009928B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М.Гунаре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(RU)</w:t>
            </w:r>
          </w:p>
        </w:tc>
      </w:tr>
      <w:tr w:rsidR="005C4777" w:rsidRPr="00E2267E" w:rsidTr="009928BC">
        <w:tc>
          <w:tcPr>
            <w:tcW w:w="3539" w:type="dxa"/>
          </w:tcPr>
          <w:p w:rsidR="005C4777" w:rsidRPr="00E2267E" w:rsidRDefault="005C4777" w:rsidP="00992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персоналом в конфликтных ситуациях и кризисная коммуникация</w:t>
            </w:r>
          </w:p>
        </w:tc>
        <w:tc>
          <w:tcPr>
            <w:tcW w:w="697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89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</w:t>
            </w:r>
          </w:p>
        </w:tc>
        <w:tc>
          <w:tcPr>
            <w:tcW w:w="848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25" w:type="dxa"/>
          </w:tcPr>
          <w:p w:rsidR="005C4777" w:rsidRPr="00E2267E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Вечернее</w:t>
            </w:r>
          </w:p>
        </w:tc>
        <w:tc>
          <w:tcPr>
            <w:tcW w:w="1914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В.Криевиня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(RU)</w:t>
            </w:r>
          </w:p>
        </w:tc>
      </w:tr>
      <w:tr w:rsidR="005C4777" w:rsidRPr="00E2267E" w:rsidTr="009928BC">
        <w:tc>
          <w:tcPr>
            <w:tcW w:w="3539" w:type="dxa"/>
          </w:tcPr>
          <w:p w:rsidR="005C4777" w:rsidRPr="00E2267E" w:rsidRDefault="005C4777" w:rsidP="00992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общения</w:t>
            </w:r>
          </w:p>
        </w:tc>
        <w:tc>
          <w:tcPr>
            <w:tcW w:w="697" w:type="dxa"/>
          </w:tcPr>
          <w:p w:rsidR="005C4777" w:rsidRPr="00E2267E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9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PSY</w:t>
            </w:r>
          </w:p>
        </w:tc>
        <w:tc>
          <w:tcPr>
            <w:tcW w:w="848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25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14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Л.Калинникова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(RU)</w:t>
            </w:r>
          </w:p>
        </w:tc>
      </w:tr>
      <w:tr w:rsidR="005C4777" w:rsidRPr="00E2267E" w:rsidTr="009928BC">
        <w:tc>
          <w:tcPr>
            <w:tcW w:w="3539" w:type="dxa"/>
          </w:tcPr>
          <w:p w:rsidR="005C4777" w:rsidRPr="00E2267E" w:rsidRDefault="005C4777" w:rsidP="00992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Правовые основы интелектуальной собственности</w:t>
            </w:r>
          </w:p>
        </w:tc>
        <w:tc>
          <w:tcPr>
            <w:tcW w:w="697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89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EEB</w:t>
            </w:r>
          </w:p>
        </w:tc>
        <w:tc>
          <w:tcPr>
            <w:tcW w:w="848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25" w:type="dxa"/>
          </w:tcPr>
          <w:p w:rsidR="005C4777" w:rsidRPr="00E2267E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14" w:type="dxa"/>
          </w:tcPr>
          <w:p w:rsidR="005C4777" w:rsidRPr="00E2267E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В.Багиров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(RU)</w:t>
            </w:r>
          </w:p>
        </w:tc>
      </w:tr>
      <w:tr w:rsidR="005C4777" w:rsidRPr="00E2267E" w:rsidTr="009928BC">
        <w:tc>
          <w:tcPr>
            <w:tcW w:w="3539" w:type="dxa"/>
          </w:tcPr>
          <w:p w:rsidR="005C4777" w:rsidRPr="00E2267E" w:rsidRDefault="005C4777" w:rsidP="00992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 право</w:t>
            </w:r>
          </w:p>
        </w:tc>
        <w:tc>
          <w:tcPr>
            <w:tcW w:w="697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89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TZ</w:t>
            </w:r>
          </w:p>
        </w:tc>
        <w:tc>
          <w:tcPr>
            <w:tcW w:w="848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25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14" w:type="dxa"/>
          </w:tcPr>
          <w:p w:rsidR="005C4777" w:rsidRDefault="005C4777" w:rsidP="009928B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5D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K.Bite (LV)</w:t>
            </w:r>
          </w:p>
        </w:tc>
      </w:tr>
      <w:tr w:rsidR="005C4777" w:rsidRPr="00E2267E" w:rsidTr="009928BC">
        <w:tc>
          <w:tcPr>
            <w:tcW w:w="3539" w:type="dxa"/>
          </w:tcPr>
          <w:p w:rsidR="005C4777" w:rsidRPr="00E2267E" w:rsidRDefault="005C4777" w:rsidP="00992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Этика и бизнес этика</w:t>
            </w:r>
          </w:p>
        </w:tc>
        <w:tc>
          <w:tcPr>
            <w:tcW w:w="697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89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</w:t>
            </w:r>
          </w:p>
        </w:tc>
        <w:tc>
          <w:tcPr>
            <w:tcW w:w="848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25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Вечернее</w:t>
            </w:r>
          </w:p>
        </w:tc>
        <w:tc>
          <w:tcPr>
            <w:tcW w:w="1914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И.Диманте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(RU)</w:t>
            </w:r>
          </w:p>
        </w:tc>
      </w:tr>
      <w:tr w:rsidR="005C4777" w:rsidRPr="00E2267E" w:rsidTr="009928BC">
        <w:tc>
          <w:tcPr>
            <w:tcW w:w="3539" w:type="dxa"/>
          </w:tcPr>
          <w:p w:rsidR="005C4777" w:rsidRDefault="005C4777" w:rsidP="00992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мировой культуры</w:t>
            </w:r>
          </w:p>
        </w:tc>
        <w:tc>
          <w:tcPr>
            <w:tcW w:w="697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89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</w:t>
            </w:r>
          </w:p>
        </w:tc>
        <w:tc>
          <w:tcPr>
            <w:tcW w:w="848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25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14" w:type="dxa"/>
          </w:tcPr>
          <w:p w:rsidR="005C4777" w:rsidRPr="00C646A4" w:rsidRDefault="005C4777" w:rsidP="009928B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N.Pazuhina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(LV)</w:t>
            </w:r>
          </w:p>
        </w:tc>
      </w:tr>
      <w:tr w:rsidR="005C4777" w:rsidRPr="00E2267E" w:rsidTr="009928BC">
        <w:tc>
          <w:tcPr>
            <w:tcW w:w="3539" w:type="dxa"/>
          </w:tcPr>
          <w:p w:rsidR="005C4777" w:rsidRDefault="005C4777" w:rsidP="00992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искусства: искусство Латвии</w:t>
            </w:r>
          </w:p>
        </w:tc>
        <w:tc>
          <w:tcPr>
            <w:tcW w:w="697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89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</w:t>
            </w:r>
          </w:p>
        </w:tc>
        <w:tc>
          <w:tcPr>
            <w:tcW w:w="848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25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14" w:type="dxa"/>
          </w:tcPr>
          <w:p w:rsidR="005C4777" w:rsidRPr="00C646A4" w:rsidRDefault="005C4777" w:rsidP="009928B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N.Pazuhina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(LV)</w:t>
            </w:r>
          </w:p>
        </w:tc>
      </w:tr>
      <w:tr w:rsidR="005C4777" w:rsidRPr="00E2267E" w:rsidTr="009928BC">
        <w:tc>
          <w:tcPr>
            <w:tcW w:w="3539" w:type="dxa"/>
          </w:tcPr>
          <w:p w:rsidR="005C4777" w:rsidRDefault="005C4777" w:rsidP="00992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Деловой этикет</w:t>
            </w:r>
          </w:p>
        </w:tc>
        <w:tc>
          <w:tcPr>
            <w:tcW w:w="697" w:type="dxa"/>
          </w:tcPr>
          <w:p w:rsidR="005C4777" w:rsidRPr="00C646A4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89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TVV</w:t>
            </w:r>
          </w:p>
        </w:tc>
        <w:tc>
          <w:tcPr>
            <w:tcW w:w="848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25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Вечернее</w:t>
            </w:r>
          </w:p>
        </w:tc>
        <w:tc>
          <w:tcPr>
            <w:tcW w:w="1914" w:type="dxa"/>
          </w:tcPr>
          <w:p w:rsidR="005C4777" w:rsidRPr="00160157" w:rsidRDefault="005C4777" w:rsidP="009928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6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N.Sotikova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(RU)</w:t>
            </w:r>
          </w:p>
        </w:tc>
      </w:tr>
      <w:tr w:rsidR="005C4777" w:rsidRPr="00E2267E" w:rsidTr="009928BC">
        <w:tc>
          <w:tcPr>
            <w:tcW w:w="3539" w:type="dxa"/>
          </w:tcPr>
          <w:p w:rsidR="005C4777" w:rsidRPr="00E2267E" w:rsidRDefault="005C4777" w:rsidP="00992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бизнеса и активов</w:t>
            </w:r>
          </w:p>
        </w:tc>
        <w:tc>
          <w:tcPr>
            <w:tcW w:w="697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89" w:type="dxa"/>
          </w:tcPr>
          <w:p w:rsidR="005C4777" w:rsidRPr="0016015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требованию</w:t>
            </w:r>
          </w:p>
        </w:tc>
        <w:tc>
          <w:tcPr>
            <w:tcW w:w="848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25" w:type="dxa"/>
          </w:tcPr>
          <w:p w:rsidR="005C4777" w:rsidRDefault="005C4777" w:rsidP="00992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14" w:type="dxa"/>
          </w:tcPr>
          <w:p w:rsidR="005C4777" w:rsidRDefault="005C4777" w:rsidP="009928B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A.Mašarskis (RU)</w:t>
            </w:r>
          </w:p>
        </w:tc>
      </w:tr>
    </w:tbl>
    <w:p w:rsidR="005C4777" w:rsidRPr="00C646A4" w:rsidRDefault="005C4777" w:rsidP="005C4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За пройденный курс студентам зачисляются те кредитные пункты, которые указаны в учебном плане</w:t>
      </w:r>
    </w:p>
    <w:p w:rsidR="005C4777" w:rsidRPr="00190AB8" w:rsidRDefault="005C4777" w:rsidP="005C4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777" w:rsidRPr="005C4777" w:rsidRDefault="005C4777" w:rsidP="00CB19D8">
      <w:pPr>
        <w:rPr>
          <w:lang w:val="ru-RU"/>
        </w:rPr>
      </w:pPr>
    </w:p>
    <w:sectPr w:rsidR="005C4777" w:rsidRPr="005C4777" w:rsidSect="00ED5DF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AFA"/>
    <w:multiLevelType w:val="hybridMultilevel"/>
    <w:tmpl w:val="AB1AA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B7A84"/>
    <w:multiLevelType w:val="hybridMultilevel"/>
    <w:tmpl w:val="C414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7821"/>
    <w:multiLevelType w:val="hybridMultilevel"/>
    <w:tmpl w:val="60365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66AE6"/>
    <w:multiLevelType w:val="hybridMultilevel"/>
    <w:tmpl w:val="60365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D430F"/>
    <w:multiLevelType w:val="hybridMultilevel"/>
    <w:tmpl w:val="AB1AA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D8"/>
    <w:rsid w:val="00074F79"/>
    <w:rsid w:val="000C248F"/>
    <w:rsid w:val="001013EE"/>
    <w:rsid w:val="00152F0C"/>
    <w:rsid w:val="00160157"/>
    <w:rsid w:val="00164020"/>
    <w:rsid w:val="00190AB8"/>
    <w:rsid w:val="001F34E3"/>
    <w:rsid w:val="00334EFF"/>
    <w:rsid w:val="004328C2"/>
    <w:rsid w:val="005C4777"/>
    <w:rsid w:val="00622710"/>
    <w:rsid w:val="006C55C8"/>
    <w:rsid w:val="00950B4E"/>
    <w:rsid w:val="009B4059"/>
    <w:rsid w:val="00A7468A"/>
    <w:rsid w:val="00BA2D08"/>
    <w:rsid w:val="00BC6DFD"/>
    <w:rsid w:val="00C646A4"/>
    <w:rsid w:val="00CB19D8"/>
    <w:rsid w:val="00E2267E"/>
    <w:rsid w:val="00ED5DF6"/>
    <w:rsid w:val="00FD3524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0144"/>
  <w15:chartTrackingRefBased/>
  <w15:docId w15:val="{1A96C953-8735-4AAF-803C-A2FB3A69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1F73-A95F-4115-AB68-0DD81081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Caurkubule</dc:creator>
  <cp:keywords/>
  <dc:description/>
  <cp:lastModifiedBy>Ksenija Moruza</cp:lastModifiedBy>
  <cp:revision>2</cp:revision>
  <cp:lastPrinted>2019-10-10T12:51:00Z</cp:lastPrinted>
  <dcterms:created xsi:type="dcterms:W3CDTF">2019-10-10T14:25:00Z</dcterms:created>
  <dcterms:modified xsi:type="dcterms:W3CDTF">2019-10-10T14:25:00Z</dcterms:modified>
</cp:coreProperties>
</file>